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A2609" w14:textId="77777777" w:rsidR="00E50570" w:rsidRPr="007204BB" w:rsidRDefault="00E50570" w:rsidP="0072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pacing w:val="-1"/>
          <w:sz w:val="24"/>
          <w:szCs w:val="24"/>
        </w:rPr>
      </w:pPr>
    </w:p>
    <w:p w14:paraId="4031D99F" w14:textId="77777777" w:rsidR="00E50570" w:rsidRPr="007204BB" w:rsidRDefault="00E50570" w:rsidP="00720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pacing w:val="-1"/>
          <w:sz w:val="24"/>
          <w:szCs w:val="24"/>
        </w:rPr>
      </w:pPr>
    </w:p>
    <w:p w14:paraId="697D7528" w14:textId="053229F5" w:rsidR="00E50570" w:rsidRPr="007204BB" w:rsidRDefault="00E50570" w:rsidP="007204BB">
      <w:pPr>
        <w:spacing w:after="0" w:line="240" w:lineRule="auto"/>
        <w:jc w:val="both"/>
        <w:rPr>
          <w:rFonts w:ascii="Times New Roman" w:eastAsia="Times New Roman" w:hAnsi="Times New Roman" w:cs="Times New Roman"/>
          <w:i/>
          <w:iCs/>
          <w:sz w:val="24"/>
          <w:szCs w:val="24"/>
          <w:lang w:eastAsia="fr-FR"/>
        </w:rPr>
      </w:pPr>
      <w:r w:rsidRPr="007204BB">
        <w:rPr>
          <w:rFonts w:ascii="Times New Roman" w:eastAsia="Times New Roman" w:hAnsi="Times New Roman" w:cs="Times New Roman"/>
          <w:i/>
          <w:iCs/>
          <w:sz w:val="24"/>
          <w:szCs w:val="24"/>
          <w:lang w:eastAsia="fr-FR"/>
        </w:rPr>
        <w:t>Ngày 28 tháng 7 năm 2021</w:t>
      </w:r>
    </w:p>
    <w:p w14:paraId="76843552" w14:textId="77777777" w:rsidR="00E50570" w:rsidRPr="007204BB" w:rsidRDefault="00E50570" w:rsidP="007204BB">
      <w:pPr>
        <w:spacing w:after="0" w:line="240" w:lineRule="auto"/>
        <w:jc w:val="both"/>
        <w:rPr>
          <w:rFonts w:ascii="Times New Roman" w:eastAsia="Times New Roman" w:hAnsi="Times New Roman" w:cs="Times New Roman"/>
          <w:b/>
          <w:bCs/>
          <w:i/>
          <w:iCs/>
          <w:sz w:val="24"/>
          <w:szCs w:val="24"/>
          <w:lang w:eastAsia="fr-FR"/>
        </w:rPr>
      </w:pPr>
    </w:p>
    <w:p w14:paraId="7BF0B727" w14:textId="4080224A" w:rsidR="00E50570" w:rsidRPr="007204BB" w:rsidRDefault="00E50570" w:rsidP="007204BB">
      <w:pPr>
        <w:spacing w:after="0" w:line="240" w:lineRule="auto"/>
        <w:jc w:val="both"/>
        <w:rPr>
          <w:rFonts w:ascii="Times New Roman" w:eastAsia="Times New Roman" w:hAnsi="Times New Roman" w:cs="Times New Roman"/>
          <w:b/>
          <w:bCs/>
          <w:i/>
          <w:iCs/>
          <w:sz w:val="24"/>
          <w:szCs w:val="24"/>
          <w:lang w:eastAsia="fr-FR"/>
        </w:rPr>
      </w:pPr>
      <w:r w:rsidRPr="007204BB">
        <w:rPr>
          <w:rFonts w:ascii="Times New Roman" w:eastAsia="Times New Roman" w:hAnsi="Times New Roman" w:cs="Times New Roman"/>
          <w:b/>
          <w:bCs/>
          <w:i/>
          <w:iCs/>
          <w:sz w:val="24"/>
          <w:szCs w:val="24"/>
          <w:lang w:eastAsia="fr-FR"/>
        </w:rPr>
        <w:t xml:space="preserve">Kính gửi: </w:t>
      </w:r>
      <w:r w:rsidRPr="007204BB">
        <w:rPr>
          <w:rFonts w:ascii="Times New Roman" w:eastAsia="Times New Roman" w:hAnsi="Times New Roman" w:cs="Times New Roman"/>
          <w:b/>
          <w:bCs/>
          <w:i/>
          <w:iCs/>
          <w:sz w:val="24"/>
          <w:szCs w:val="24"/>
          <w:lang w:eastAsia="fr-FR"/>
        </w:rPr>
        <w:tab/>
      </w:r>
      <w:r w:rsidRPr="007204BB">
        <w:rPr>
          <w:rFonts w:ascii="Times New Roman" w:eastAsia="Times New Roman" w:hAnsi="Times New Roman" w:cs="Times New Roman"/>
          <w:b/>
          <w:bCs/>
          <w:i/>
          <w:iCs/>
          <w:sz w:val="24"/>
          <w:szCs w:val="24"/>
          <w:lang w:eastAsia="fr-FR"/>
        </w:rPr>
        <w:tab/>
      </w:r>
      <w:r w:rsidRPr="007204BB">
        <w:rPr>
          <w:rFonts w:ascii="Times New Roman" w:eastAsia="Times New Roman" w:hAnsi="Times New Roman" w:cs="Times New Roman"/>
          <w:b/>
          <w:bCs/>
          <w:sz w:val="24"/>
          <w:szCs w:val="24"/>
          <w:lang w:eastAsia="fr-FR"/>
        </w:rPr>
        <w:t xml:space="preserve">Bộ </w:t>
      </w:r>
      <w:r w:rsidR="00053194" w:rsidRPr="007204BB">
        <w:rPr>
          <w:rFonts w:ascii="Times New Roman" w:eastAsia="Times New Roman" w:hAnsi="Times New Roman" w:cs="Times New Roman"/>
          <w:b/>
          <w:bCs/>
          <w:sz w:val="24"/>
          <w:szCs w:val="24"/>
          <w:lang w:eastAsia="fr-FR"/>
        </w:rPr>
        <w:t xml:space="preserve">trưởng Bộ </w:t>
      </w:r>
      <w:r w:rsidRPr="007204BB">
        <w:rPr>
          <w:rFonts w:ascii="Times New Roman" w:eastAsia="Times New Roman" w:hAnsi="Times New Roman" w:cs="Times New Roman"/>
          <w:b/>
          <w:bCs/>
          <w:sz w:val="24"/>
          <w:szCs w:val="24"/>
          <w:lang w:eastAsia="fr-FR"/>
        </w:rPr>
        <w:t>Tài nguyên và Môi trường</w:t>
      </w:r>
    </w:p>
    <w:p w14:paraId="6A13484C" w14:textId="12705FFC" w:rsidR="00E50570" w:rsidRPr="007204BB" w:rsidRDefault="00E50570" w:rsidP="007204BB">
      <w:pPr>
        <w:spacing w:after="0" w:line="240" w:lineRule="auto"/>
        <w:jc w:val="both"/>
        <w:rPr>
          <w:rFonts w:ascii="Times New Roman" w:eastAsia="Times New Roman" w:hAnsi="Times New Roman" w:cs="Times New Roman"/>
          <w:b/>
          <w:bCs/>
          <w:sz w:val="24"/>
          <w:szCs w:val="24"/>
          <w:lang w:eastAsia="fr-FR"/>
        </w:rPr>
      </w:pPr>
      <w:r w:rsidRPr="007204BB">
        <w:rPr>
          <w:rFonts w:ascii="Times New Roman" w:eastAsia="Times New Roman" w:hAnsi="Times New Roman" w:cs="Times New Roman"/>
          <w:b/>
          <w:bCs/>
          <w:i/>
          <w:iCs/>
          <w:sz w:val="24"/>
          <w:szCs w:val="24"/>
          <w:lang w:eastAsia="fr-FR"/>
        </w:rPr>
        <w:tab/>
      </w:r>
      <w:r w:rsidRPr="007204BB">
        <w:rPr>
          <w:rFonts w:ascii="Times New Roman" w:eastAsia="Times New Roman" w:hAnsi="Times New Roman" w:cs="Times New Roman"/>
          <w:b/>
          <w:bCs/>
          <w:i/>
          <w:iCs/>
          <w:sz w:val="24"/>
          <w:szCs w:val="24"/>
          <w:lang w:eastAsia="fr-FR"/>
        </w:rPr>
        <w:tab/>
      </w:r>
      <w:r w:rsidRPr="007204BB">
        <w:rPr>
          <w:rFonts w:ascii="Times New Roman" w:eastAsia="Times New Roman" w:hAnsi="Times New Roman" w:cs="Times New Roman"/>
          <w:b/>
          <w:bCs/>
          <w:i/>
          <w:iCs/>
          <w:sz w:val="24"/>
          <w:szCs w:val="24"/>
          <w:lang w:eastAsia="fr-FR"/>
        </w:rPr>
        <w:tab/>
      </w:r>
      <w:r w:rsidRPr="007204BB">
        <w:rPr>
          <w:rFonts w:ascii="Times New Roman" w:eastAsia="Times New Roman" w:hAnsi="Times New Roman" w:cs="Times New Roman"/>
          <w:b/>
          <w:bCs/>
          <w:sz w:val="24"/>
          <w:szCs w:val="24"/>
          <w:lang w:eastAsia="fr-FR"/>
        </w:rPr>
        <w:t xml:space="preserve">Bộ </w:t>
      </w:r>
      <w:r w:rsidR="00053194" w:rsidRPr="007204BB">
        <w:rPr>
          <w:rFonts w:ascii="Times New Roman" w:eastAsia="Times New Roman" w:hAnsi="Times New Roman" w:cs="Times New Roman"/>
          <w:b/>
          <w:bCs/>
          <w:sz w:val="24"/>
          <w:szCs w:val="24"/>
          <w:lang w:eastAsia="fr-FR"/>
        </w:rPr>
        <w:t xml:space="preserve">trưởng Bộ </w:t>
      </w:r>
      <w:r w:rsidRPr="007204BB">
        <w:rPr>
          <w:rFonts w:ascii="Times New Roman" w:eastAsia="Times New Roman" w:hAnsi="Times New Roman" w:cs="Times New Roman"/>
          <w:b/>
          <w:bCs/>
          <w:sz w:val="24"/>
          <w:szCs w:val="24"/>
          <w:lang w:eastAsia="fr-FR"/>
        </w:rPr>
        <w:t>Tư pháp</w:t>
      </w:r>
    </w:p>
    <w:p w14:paraId="1DEC9C7C" w14:textId="64155872" w:rsidR="00E50570" w:rsidRPr="007204BB" w:rsidRDefault="00E50570" w:rsidP="007204BB">
      <w:pPr>
        <w:spacing w:after="0" w:line="240" w:lineRule="auto"/>
        <w:jc w:val="both"/>
        <w:rPr>
          <w:rFonts w:ascii="Times New Roman" w:eastAsia="Times New Roman" w:hAnsi="Times New Roman" w:cs="Times New Roman"/>
          <w:b/>
          <w:bCs/>
          <w:sz w:val="24"/>
          <w:szCs w:val="24"/>
          <w:lang w:eastAsia="fr-FR"/>
        </w:rPr>
      </w:pPr>
      <w:r w:rsidRPr="007204BB">
        <w:rPr>
          <w:rFonts w:ascii="Times New Roman" w:eastAsia="Times New Roman" w:hAnsi="Times New Roman" w:cs="Times New Roman"/>
          <w:b/>
          <w:bCs/>
          <w:sz w:val="24"/>
          <w:szCs w:val="24"/>
          <w:lang w:eastAsia="fr-FR"/>
        </w:rPr>
        <w:tab/>
      </w:r>
      <w:r w:rsidRPr="007204BB">
        <w:rPr>
          <w:rFonts w:ascii="Times New Roman" w:eastAsia="Times New Roman" w:hAnsi="Times New Roman" w:cs="Times New Roman"/>
          <w:b/>
          <w:bCs/>
          <w:sz w:val="24"/>
          <w:szCs w:val="24"/>
          <w:lang w:eastAsia="fr-FR"/>
        </w:rPr>
        <w:tab/>
      </w:r>
      <w:r w:rsidRPr="007204BB">
        <w:rPr>
          <w:rFonts w:ascii="Times New Roman" w:eastAsia="Times New Roman" w:hAnsi="Times New Roman" w:cs="Times New Roman"/>
          <w:b/>
          <w:bCs/>
          <w:sz w:val="24"/>
          <w:szCs w:val="24"/>
          <w:lang w:eastAsia="fr-FR"/>
        </w:rPr>
        <w:tab/>
      </w:r>
      <w:r w:rsidR="00053194" w:rsidRPr="007204BB">
        <w:rPr>
          <w:rFonts w:ascii="Times New Roman" w:eastAsia="Times New Roman" w:hAnsi="Times New Roman" w:cs="Times New Roman"/>
          <w:b/>
          <w:bCs/>
          <w:sz w:val="24"/>
          <w:szCs w:val="24"/>
          <w:lang w:eastAsia="fr-FR"/>
        </w:rPr>
        <w:t xml:space="preserve">Bộ trưởng, Chủ nhiệm </w:t>
      </w:r>
      <w:r w:rsidRPr="007204BB">
        <w:rPr>
          <w:rFonts w:ascii="Times New Roman" w:eastAsia="Times New Roman" w:hAnsi="Times New Roman" w:cs="Times New Roman"/>
          <w:b/>
          <w:bCs/>
          <w:sz w:val="24"/>
          <w:szCs w:val="24"/>
          <w:lang w:eastAsia="fr-FR"/>
        </w:rPr>
        <w:t>Văn phòng Chính phủ</w:t>
      </w:r>
    </w:p>
    <w:p w14:paraId="4D1B5576" w14:textId="77777777" w:rsidR="00E50570" w:rsidRPr="007204BB" w:rsidRDefault="00E50570" w:rsidP="007204BB">
      <w:pPr>
        <w:spacing w:after="0" w:line="240" w:lineRule="auto"/>
        <w:jc w:val="both"/>
        <w:rPr>
          <w:rFonts w:ascii="Times New Roman" w:eastAsia="Times New Roman" w:hAnsi="Times New Roman" w:cs="Times New Roman"/>
          <w:b/>
          <w:bCs/>
          <w:i/>
          <w:iCs/>
          <w:sz w:val="24"/>
          <w:szCs w:val="24"/>
          <w:lang w:eastAsia="fr-FR"/>
        </w:rPr>
      </w:pPr>
    </w:p>
    <w:p w14:paraId="37CE76FF" w14:textId="119DEDFC" w:rsidR="00E50570" w:rsidRPr="007204BB" w:rsidRDefault="00E50570" w:rsidP="007204BB">
      <w:pPr>
        <w:spacing w:after="0" w:line="240" w:lineRule="auto"/>
        <w:jc w:val="both"/>
        <w:rPr>
          <w:rFonts w:ascii="Times New Roman" w:eastAsia="Times New Roman" w:hAnsi="Times New Roman" w:cs="Times New Roman"/>
          <w:b/>
          <w:bCs/>
          <w:sz w:val="24"/>
          <w:szCs w:val="24"/>
          <w:lang w:eastAsia="fr-FR"/>
        </w:rPr>
      </w:pPr>
      <w:r w:rsidRPr="007204BB">
        <w:rPr>
          <w:rFonts w:ascii="Times New Roman" w:eastAsia="Times New Roman" w:hAnsi="Times New Roman" w:cs="Times New Roman"/>
          <w:b/>
          <w:bCs/>
          <w:i/>
          <w:iCs/>
          <w:sz w:val="24"/>
          <w:szCs w:val="24"/>
          <w:lang w:eastAsia="fr-FR"/>
        </w:rPr>
        <w:t xml:space="preserve">Đồng kính gửi: </w:t>
      </w:r>
      <w:r w:rsidRPr="007204BB">
        <w:rPr>
          <w:rFonts w:ascii="Times New Roman" w:eastAsia="Times New Roman" w:hAnsi="Times New Roman" w:cs="Times New Roman"/>
          <w:b/>
          <w:bCs/>
          <w:i/>
          <w:iCs/>
          <w:sz w:val="24"/>
          <w:szCs w:val="24"/>
          <w:lang w:eastAsia="fr-FR"/>
        </w:rPr>
        <w:tab/>
      </w:r>
      <w:r w:rsidR="00053194" w:rsidRPr="007204BB">
        <w:rPr>
          <w:rFonts w:ascii="Times New Roman" w:eastAsia="Times New Roman" w:hAnsi="Times New Roman" w:cs="Times New Roman"/>
          <w:b/>
          <w:bCs/>
          <w:sz w:val="24"/>
          <w:szCs w:val="24"/>
          <w:lang w:eastAsia="fr-FR"/>
        </w:rPr>
        <w:t xml:space="preserve">Bộ trưởng </w:t>
      </w:r>
      <w:r w:rsidRPr="007204BB">
        <w:rPr>
          <w:rFonts w:ascii="Times New Roman" w:eastAsia="Times New Roman" w:hAnsi="Times New Roman" w:cs="Times New Roman"/>
          <w:b/>
          <w:bCs/>
          <w:sz w:val="24"/>
          <w:szCs w:val="24"/>
          <w:lang w:eastAsia="fr-FR"/>
        </w:rPr>
        <w:t>Bộ Tài chính</w:t>
      </w:r>
    </w:p>
    <w:p w14:paraId="06B7F034" w14:textId="6E5962D1" w:rsidR="00E50570" w:rsidRPr="007204BB" w:rsidRDefault="00E50570" w:rsidP="007204BB">
      <w:pPr>
        <w:spacing w:after="0" w:line="240" w:lineRule="auto"/>
        <w:ind w:left="1440" w:firstLine="720"/>
        <w:jc w:val="both"/>
        <w:rPr>
          <w:rFonts w:ascii="Times New Roman" w:eastAsia="Times New Roman" w:hAnsi="Times New Roman" w:cs="Times New Roman"/>
          <w:b/>
          <w:bCs/>
          <w:sz w:val="24"/>
          <w:szCs w:val="24"/>
          <w:lang w:eastAsia="fr-FR"/>
        </w:rPr>
      </w:pPr>
      <w:r w:rsidRPr="007204BB">
        <w:rPr>
          <w:rFonts w:ascii="Times New Roman" w:eastAsia="Times New Roman" w:hAnsi="Times New Roman" w:cs="Times New Roman"/>
          <w:b/>
          <w:bCs/>
          <w:sz w:val="24"/>
          <w:szCs w:val="24"/>
          <w:lang w:eastAsia="fr-FR"/>
        </w:rPr>
        <w:t xml:space="preserve">Bộ </w:t>
      </w:r>
      <w:r w:rsidR="00053194" w:rsidRPr="007204BB">
        <w:rPr>
          <w:rFonts w:ascii="Times New Roman" w:eastAsia="Times New Roman" w:hAnsi="Times New Roman" w:cs="Times New Roman"/>
          <w:b/>
          <w:bCs/>
          <w:sz w:val="24"/>
          <w:szCs w:val="24"/>
          <w:lang w:eastAsia="fr-FR"/>
        </w:rPr>
        <w:t xml:space="preserve">trưởng Bộ </w:t>
      </w:r>
      <w:r w:rsidRPr="007204BB">
        <w:rPr>
          <w:rFonts w:ascii="Times New Roman" w:eastAsia="Times New Roman" w:hAnsi="Times New Roman" w:cs="Times New Roman"/>
          <w:b/>
          <w:bCs/>
          <w:sz w:val="24"/>
          <w:szCs w:val="24"/>
          <w:lang w:eastAsia="fr-FR"/>
        </w:rPr>
        <w:t>Khoa học và Công nghệ</w:t>
      </w:r>
    </w:p>
    <w:p w14:paraId="5986AD04" w14:textId="0A922954" w:rsidR="00E50570" w:rsidRPr="007204BB" w:rsidRDefault="00053194" w:rsidP="007204BB">
      <w:pPr>
        <w:spacing w:after="0" w:line="240" w:lineRule="auto"/>
        <w:ind w:left="1440" w:firstLine="720"/>
        <w:jc w:val="both"/>
        <w:rPr>
          <w:rFonts w:ascii="Times New Roman" w:eastAsia="Times New Roman" w:hAnsi="Times New Roman" w:cs="Times New Roman"/>
          <w:b/>
          <w:bCs/>
          <w:sz w:val="24"/>
          <w:szCs w:val="24"/>
          <w:lang w:eastAsia="fr-FR"/>
        </w:rPr>
      </w:pPr>
      <w:r w:rsidRPr="007204BB">
        <w:rPr>
          <w:rFonts w:ascii="Times New Roman" w:eastAsia="Times New Roman" w:hAnsi="Times New Roman" w:cs="Times New Roman"/>
          <w:b/>
          <w:bCs/>
          <w:sz w:val="24"/>
          <w:szCs w:val="24"/>
          <w:lang w:eastAsia="fr-FR"/>
        </w:rPr>
        <w:t xml:space="preserve">Chủ tịch </w:t>
      </w:r>
      <w:r w:rsidR="00E50570" w:rsidRPr="007204BB">
        <w:rPr>
          <w:rFonts w:ascii="Times New Roman" w:eastAsia="Times New Roman" w:hAnsi="Times New Roman" w:cs="Times New Roman"/>
          <w:b/>
          <w:bCs/>
          <w:sz w:val="24"/>
          <w:szCs w:val="24"/>
          <w:lang w:eastAsia="fr-FR"/>
        </w:rPr>
        <w:t xml:space="preserve">Hội đồng Tư vấn </w:t>
      </w:r>
      <w:r w:rsidR="00A02A30" w:rsidRPr="007204BB">
        <w:rPr>
          <w:rFonts w:ascii="Times New Roman" w:eastAsia="Times New Roman" w:hAnsi="Times New Roman" w:cs="Times New Roman"/>
          <w:b/>
          <w:bCs/>
          <w:sz w:val="24"/>
          <w:szCs w:val="24"/>
          <w:lang w:eastAsia="fr-FR"/>
        </w:rPr>
        <w:t>CC</w:t>
      </w:r>
      <w:r w:rsidR="00E50570" w:rsidRPr="007204BB">
        <w:rPr>
          <w:rFonts w:ascii="Times New Roman" w:eastAsia="Times New Roman" w:hAnsi="Times New Roman" w:cs="Times New Roman"/>
          <w:b/>
          <w:bCs/>
          <w:sz w:val="24"/>
          <w:szCs w:val="24"/>
          <w:lang w:eastAsia="fr-FR"/>
        </w:rPr>
        <w:t>TTHC của Thủ tướng Chính phủ</w:t>
      </w:r>
    </w:p>
    <w:p w14:paraId="1EA86027" w14:textId="779AEC03" w:rsidR="00E50570" w:rsidRPr="007204BB" w:rsidRDefault="00E50570" w:rsidP="007204BB">
      <w:pPr>
        <w:spacing w:after="0" w:line="240" w:lineRule="auto"/>
        <w:ind w:left="1440" w:firstLine="720"/>
        <w:jc w:val="both"/>
        <w:rPr>
          <w:rFonts w:ascii="Times New Roman" w:eastAsia="Times New Roman" w:hAnsi="Times New Roman" w:cs="Times New Roman"/>
          <w:b/>
          <w:bCs/>
          <w:sz w:val="24"/>
          <w:szCs w:val="24"/>
          <w:lang w:eastAsia="fr-FR"/>
        </w:rPr>
      </w:pPr>
      <w:r w:rsidRPr="007204BB">
        <w:rPr>
          <w:rFonts w:ascii="Times New Roman" w:eastAsia="Times New Roman" w:hAnsi="Times New Roman" w:cs="Times New Roman"/>
          <w:b/>
          <w:bCs/>
          <w:sz w:val="24"/>
          <w:szCs w:val="24"/>
          <w:lang w:eastAsia="fr-FR"/>
        </w:rPr>
        <w:t>Phòng Thương mại và Công nghiệp Việt Nam</w:t>
      </w:r>
    </w:p>
    <w:p w14:paraId="431F717F" w14:textId="0D5D2DA6" w:rsidR="00512F26" w:rsidRPr="007204BB" w:rsidRDefault="00512F26" w:rsidP="007204BB">
      <w:pPr>
        <w:spacing w:after="0" w:line="240" w:lineRule="auto"/>
        <w:ind w:left="1440" w:firstLine="720"/>
        <w:jc w:val="both"/>
        <w:rPr>
          <w:rFonts w:ascii="Times New Roman" w:eastAsia="Times New Roman" w:hAnsi="Times New Roman" w:cs="Times New Roman"/>
          <w:b/>
          <w:bCs/>
          <w:sz w:val="24"/>
          <w:szCs w:val="24"/>
          <w:lang w:eastAsia="fr-FR"/>
        </w:rPr>
      </w:pPr>
      <w:r w:rsidRPr="007204BB">
        <w:rPr>
          <w:rFonts w:ascii="Times New Roman" w:eastAsia="Times New Roman" w:hAnsi="Times New Roman" w:cs="Times New Roman"/>
          <w:b/>
          <w:bCs/>
          <w:sz w:val="24"/>
          <w:szCs w:val="24"/>
          <w:lang w:eastAsia="fr-FR"/>
        </w:rPr>
        <w:t>Viện nghiên cứu quản lý kinh tế Trung ương</w:t>
      </w:r>
    </w:p>
    <w:p w14:paraId="3C7D68A6" w14:textId="77777777" w:rsidR="00E50570" w:rsidRPr="007204BB" w:rsidRDefault="00E50570" w:rsidP="007204BB">
      <w:pPr>
        <w:spacing w:after="0" w:line="240" w:lineRule="auto"/>
        <w:ind w:firstLine="720"/>
        <w:jc w:val="both"/>
        <w:rPr>
          <w:rFonts w:ascii="Times New Roman" w:eastAsia="Times New Roman" w:hAnsi="Times New Roman" w:cs="Times New Roman"/>
          <w:sz w:val="24"/>
          <w:szCs w:val="24"/>
          <w:lang w:eastAsia="fr-FR"/>
        </w:rPr>
      </w:pPr>
    </w:p>
    <w:p w14:paraId="32246FCA" w14:textId="280D8DBC" w:rsidR="00E50570" w:rsidRPr="007204BB" w:rsidRDefault="00E50570" w:rsidP="007204BB">
      <w:pPr>
        <w:spacing w:after="0" w:line="240" w:lineRule="auto"/>
        <w:jc w:val="both"/>
        <w:rPr>
          <w:rFonts w:ascii="Times New Roman" w:eastAsia="Times New Roman" w:hAnsi="Times New Roman" w:cs="Times New Roman"/>
          <w:i/>
          <w:iCs/>
          <w:sz w:val="24"/>
          <w:szCs w:val="24"/>
          <w:lang w:eastAsia="fr-FR"/>
        </w:rPr>
      </w:pPr>
      <w:r w:rsidRPr="007204BB">
        <w:rPr>
          <w:rFonts w:ascii="Times New Roman" w:eastAsia="Times New Roman" w:hAnsi="Times New Roman" w:cs="Times New Roman"/>
          <w:i/>
          <w:iCs/>
          <w:sz w:val="24"/>
          <w:szCs w:val="24"/>
          <w:lang w:eastAsia="fr-FR"/>
        </w:rPr>
        <w:t xml:space="preserve">Về việc: Góp ý dự thảo Nghị định </w:t>
      </w:r>
      <w:r w:rsidR="0027528F" w:rsidRPr="007204BB">
        <w:rPr>
          <w:rFonts w:ascii="Times New Roman" w:eastAsia="Times New Roman" w:hAnsi="Times New Roman" w:cs="Times New Roman"/>
          <w:i/>
          <w:iCs/>
          <w:sz w:val="24"/>
          <w:szCs w:val="24"/>
          <w:lang w:eastAsia="fr-FR"/>
        </w:rPr>
        <w:t xml:space="preserve">quy định chi tiết </w:t>
      </w:r>
      <w:r w:rsidRPr="007204BB">
        <w:rPr>
          <w:rFonts w:ascii="Times New Roman" w:eastAsia="Times New Roman" w:hAnsi="Times New Roman" w:cs="Times New Roman"/>
          <w:i/>
          <w:iCs/>
          <w:sz w:val="24"/>
          <w:szCs w:val="24"/>
          <w:lang w:eastAsia="fr-FR"/>
        </w:rPr>
        <w:t>một số điều của Luật Bảo vệ môi trường</w:t>
      </w:r>
    </w:p>
    <w:p w14:paraId="3AE156CC" w14:textId="77777777" w:rsidR="00E50570" w:rsidRPr="007204BB" w:rsidRDefault="00E50570" w:rsidP="007204BB">
      <w:pPr>
        <w:spacing w:after="0" w:line="240" w:lineRule="auto"/>
        <w:ind w:firstLine="720"/>
        <w:jc w:val="both"/>
        <w:rPr>
          <w:rFonts w:ascii="Times New Roman" w:eastAsia="Times New Roman" w:hAnsi="Times New Roman" w:cs="Times New Roman"/>
          <w:sz w:val="24"/>
          <w:szCs w:val="24"/>
          <w:lang w:eastAsia="fr-FR"/>
        </w:rPr>
      </w:pPr>
      <w:r w:rsidRPr="007204BB">
        <w:rPr>
          <w:rFonts w:ascii="Times New Roman" w:eastAsia="Times New Roman" w:hAnsi="Times New Roman" w:cs="Times New Roman"/>
          <w:sz w:val="24"/>
          <w:szCs w:val="24"/>
          <w:lang w:eastAsia="fr-FR"/>
        </w:rPr>
        <w:t xml:space="preserve"> </w:t>
      </w:r>
    </w:p>
    <w:p w14:paraId="0355B455" w14:textId="4973DA97" w:rsidR="00B769FF" w:rsidRPr="007204BB" w:rsidRDefault="00053194" w:rsidP="007204BB">
      <w:pPr>
        <w:spacing w:after="0" w:line="240" w:lineRule="auto"/>
        <w:jc w:val="both"/>
        <w:rPr>
          <w:rFonts w:ascii="Times New Roman" w:eastAsia="Times New Roman" w:hAnsi="Times New Roman" w:cs="Times New Roman"/>
          <w:sz w:val="24"/>
          <w:szCs w:val="24"/>
          <w:lang w:eastAsia="fr-FR"/>
        </w:rPr>
      </w:pPr>
      <w:proofErr w:type="gramStart"/>
      <w:r w:rsidRPr="007204BB">
        <w:rPr>
          <w:rFonts w:ascii="Times New Roman" w:eastAsia="Times New Roman" w:hAnsi="Times New Roman" w:cs="Times New Roman"/>
          <w:sz w:val="24"/>
          <w:szCs w:val="24"/>
          <w:lang w:eastAsia="fr-FR"/>
        </w:rPr>
        <w:t xml:space="preserve">Lời đầu tiên, </w:t>
      </w:r>
      <w:r w:rsidR="00E50570" w:rsidRPr="007204BB">
        <w:rPr>
          <w:rFonts w:ascii="Times New Roman" w:eastAsia="Times New Roman" w:hAnsi="Times New Roman" w:cs="Times New Roman"/>
          <w:sz w:val="24"/>
          <w:szCs w:val="24"/>
          <w:lang w:eastAsia="fr-FR"/>
        </w:rPr>
        <w:t xml:space="preserve">Hiệp hội </w:t>
      </w:r>
      <w:r w:rsidR="002E2BA0">
        <w:rPr>
          <w:rFonts w:ascii="Times New Roman" w:eastAsia="Times New Roman" w:hAnsi="Times New Roman" w:cs="Times New Roman"/>
          <w:sz w:val="24"/>
          <w:szCs w:val="24"/>
          <w:lang w:eastAsia="fr-FR"/>
        </w:rPr>
        <w:t xml:space="preserve">    </w:t>
      </w:r>
      <w:r w:rsidR="004F59B6">
        <w:rPr>
          <w:rFonts w:ascii="Times New Roman" w:eastAsia="Times New Roman" w:hAnsi="Times New Roman" w:cs="Times New Roman"/>
          <w:sz w:val="24"/>
          <w:szCs w:val="24"/>
          <w:lang w:eastAsia="fr-FR"/>
        </w:rPr>
        <w:t>mch</w:t>
      </w:r>
      <w:r w:rsidR="002E2BA0">
        <w:rPr>
          <w:rFonts w:ascii="Times New Roman" w:eastAsia="Times New Roman" w:hAnsi="Times New Roman" w:cs="Times New Roman"/>
          <w:sz w:val="24"/>
          <w:szCs w:val="24"/>
          <w:lang w:eastAsia="fr-FR"/>
        </w:rPr>
        <w:t xml:space="preserve">                   </w:t>
      </w:r>
      <w:r w:rsidR="00E50570" w:rsidRPr="007204BB">
        <w:rPr>
          <w:rFonts w:ascii="Times New Roman" w:eastAsia="Times New Roman" w:hAnsi="Times New Roman" w:cs="Times New Roman"/>
          <w:sz w:val="24"/>
          <w:szCs w:val="24"/>
          <w:lang w:eastAsia="fr-FR"/>
        </w:rPr>
        <w:t xml:space="preserve"> xin gửi tới </w:t>
      </w:r>
      <w:r w:rsidRPr="007204BB">
        <w:rPr>
          <w:rFonts w:ascii="Times New Roman" w:eastAsia="Times New Roman" w:hAnsi="Times New Roman" w:cs="Times New Roman"/>
          <w:sz w:val="24"/>
          <w:szCs w:val="24"/>
          <w:lang w:eastAsia="fr-FR"/>
        </w:rPr>
        <w:t xml:space="preserve">Quý </w:t>
      </w:r>
      <w:r w:rsidR="00742319" w:rsidRPr="007204BB">
        <w:rPr>
          <w:rFonts w:ascii="Times New Roman" w:eastAsia="Times New Roman" w:hAnsi="Times New Roman" w:cs="Times New Roman"/>
          <w:sz w:val="24"/>
          <w:szCs w:val="24"/>
          <w:lang w:eastAsia="fr-FR"/>
        </w:rPr>
        <w:t xml:space="preserve">Ông/ Bà </w:t>
      </w:r>
      <w:r w:rsidR="00DF4D55" w:rsidRPr="007204BB">
        <w:rPr>
          <w:rFonts w:ascii="Times New Roman" w:eastAsia="Times New Roman" w:hAnsi="Times New Roman" w:cs="Times New Roman"/>
          <w:sz w:val="24"/>
          <w:szCs w:val="24"/>
          <w:lang w:eastAsia="fr-FR"/>
        </w:rPr>
        <w:t xml:space="preserve">lời chào trân trọng và </w:t>
      </w:r>
      <w:r w:rsidRPr="007204BB">
        <w:rPr>
          <w:rFonts w:ascii="Times New Roman" w:eastAsia="Times New Roman" w:hAnsi="Times New Roman" w:cs="Times New Roman"/>
          <w:sz w:val="24"/>
          <w:szCs w:val="24"/>
          <w:lang w:eastAsia="fr-FR"/>
        </w:rPr>
        <w:t>lời chúc sức khỏe.</w:t>
      </w:r>
      <w:proofErr w:type="gramEnd"/>
      <w:r w:rsidRPr="007204BB">
        <w:rPr>
          <w:rFonts w:ascii="Times New Roman" w:eastAsia="Times New Roman" w:hAnsi="Times New Roman" w:cs="Times New Roman"/>
          <w:sz w:val="24"/>
          <w:szCs w:val="24"/>
          <w:lang w:eastAsia="fr-FR"/>
        </w:rPr>
        <w:t xml:space="preserve"> </w:t>
      </w:r>
    </w:p>
    <w:p w14:paraId="6CA77BE3" w14:textId="77777777" w:rsidR="00B769FF" w:rsidRPr="007204BB" w:rsidRDefault="00B769FF" w:rsidP="007204BB">
      <w:pPr>
        <w:spacing w:after="0" w:line="240" w:lineRule="auto"/>
        <w:jc w:val="both"/>
        <w:rPr>
          <w:rFonts w:ascii="Times New Roman" w:eastAsia="Times New Roman" w:hAnsi="Times New Roman" w:cs="Times New Roman"/>
          <w:sz w:val="24"/>
          <w:szCs w:val="24"/>
          <w:lang w:eastAsia="fr-FR"/>
        </w:rPr>
      </w:pPr>
    </w:p>
    <w:p w14:paraId="2500A622" w14:textId="77777777" w:rsidR="0027528F" w:rsidRPr="007204BB" w:rsidRDefault="0027528F" w:rsidP="007204BB">
      <w:pPr>
        <w:spacing w:after="0" w:line="240" w:lineRule="auto"/>
        <w:jc w:val="both"/>
        <w:rPr>
          <w:rFonts w:ascii="Times New Roman" w:eastAsia="Times New Roman" w:hAnsi="Times New Roman" w:cs="Times New Roman"/>
          <w:sz w:val="24"/>
          <w:szCs w:val="24"/>
          <w:lang w:eastAsia="fr-FR"/>
        </w:rPr>
      </w:pPr>
    </w:p>
    <w:p w14:paraId="5457149E" w14:textId="7C95A400" w:rsidR="007204BB" w:rsidRDefault="003942EB" w:rsidP="007204BB">
      <w:pPr>
        <w:spacing w:after="0" w:line="240" w:lineRule="auto"/>
        <w:jc w:val="both"/>
        <w:rPr>
          <w:rFonts w:ascii="Times New Roman" w:eastAsia="Times New Roman" w:hAnsi="Times New Roman" w:cs="Times New Roman"/>
          <w:sz w:val="24"/>
          <w:szCs w:val="24"/>
          <w:lang w:eastAsia="fr-FR"/>
        </w:rPr>
      </w:pPr>
      <w:proofErr w:type="gramStart"/>
      <w:r w:rsidRPr="007204BB">
        <w:rPr>
          <w:rFonts w:ascii="Times New Roman" w:eastAsia="Times New Roman" w:hAnsi="Times New Roman" w:cs="Times New Roman"/>
          <w:sz w:val="24"/>
          <w:szCs w:val="24"/>
          <w:lang w:eastAsia="fr-FR"/>
        </w:rPr>
        <w:t xml:space="preserve">Trong suốt những năm qua, </w:t>
      </w:r>
      <w:r w:rsidR="002E2BA0">
        <w:rPr>
          <w:rFonts w:ascii="Times New Roman" w:eastAsia="Times New Roman" w:hAnsi="Times New Roman" w:cs="Times New Roman"/>
          <w:sz w:val="24"/>
          <w:szCs w:val="24"/>
          <w:lang w:eastAsia="fr-FR"/>
        </w:rPr>
        <w:t xml:space="preserve">Hiệp hội               </w:t>
      </w:r>
      <w:r w:rsidRPr="007204BB">
        <w:rPr>
          <w:rFonts w:ascii="Times New Roman" w:eastAsia="Times New Roman" w:hAnsi="Times New Roman" w:cs="Times New Roman"/>
          <w:sz w:val="24"/>
          <w:szCs w:val="24"/>
          <w:lang w:eastAsia="fr-FR"/>
        </w:rPr>
        <w:t xml:space="preserve">đã rất chủ động và tích cực đóng góp </w:t>
      </w:r>
      <w:r w:rsidR="00742319" w:rsidRPr="007204BB">
        <w:rPr>
          <w:rFonts w:ascii="Times New Roman" w:eastAsia="Times New Roman" w:hAnsi="Times New Roman" w:cs="Times New Roman"/>
          <w:sz w:val="24"/>
          <w:szCs w:val="24"/>
          <w:lang w:eastAsia="fr-FR"/>
        </w:rPr>
        <w:t xml:space="preserve">cho </w:t>
      </w:r>
      <w:r w:rsidR="00F23D11" w:rsidRPr="007204BB">
        <w:rPr>
          <w:rFonts w:ascii="Times New Roman" w:eastAsia="Times New Roman" w:hAnsi="Times New Roman" w:cs="Times New Roman"/>
          <w:sz w:val="24"/>
          <w:szCs w:val="24"/>
          <w:lang w:eastAsia="fr-FR"/>
        </w:rPr>
        <w:t>việc xây dựng</w:t>
      </w:r>
      <w:r w:rsidR="00742319" w:rsidRPr="007204BB">
        <w:rPr>
          <w:rFonts w:ascii="Times New Roman" w:eastAsia="Times New Roman" w:hAnsi="Times New Roman" w:cs="Times New Roman"/>
          <w:sz w:val="24"/>
          <w:szCs w:val="24"/>
          <w:lang w:eastAsia="fr-FR"/>
        </w:rPr>
        <w:t xml:space="preserve"> </w:t>
      </w:r>
      <w:r w:rsidRPr="007204BB">
        <w:rPr>
          <w:rFonts w:ascii="Times New Roman" w:eastAsia="Times New Roman" w:hAnsi="Times New Roman" w:cs="Times New Roman"/>
          <w:sz w:val="24"/>
          <w:szCs w:val="24"/>
          <w:lang w:eastAsia="fr-FR"/>
        </w:rPr>
        <w:t xml:space="preserve">chính sách </w:t>
      </w:r>
      <w:r w:rsidR="00F51C53" w:rsidRPr="007204BB">
        <w:rPr>
          <w:rFonts w:ascii="Times New Roman" w:eastAsia="Times New Roman" w:hAnsi="Times New Roman" w:cs="Times New Roman"/>
          <w:sz w:val="24"/>
          <w:szCs w:val="24"/>
          <w:lang w:eastAsia="fr-FR"/>
        </w:rPr>
        <w:t xml:space="preserve">của </w:t>
      </w:r>
      <w:r w:rsidRPr="007204BB">
        <w:rPr>
          <w:rFonts w:ascii="Times New Roman" w:eastAsia="Times New Roman" w:hAnsi="Times New Roman" w:cs="Times New Roman"/>
          <w:sz w:val="24"/>
          <w:szCs w:val="24"/>
          <w:lang w:eastAsia="fr-FR"/>
        </w:rPr>
        <w:t>Việt Nam</w:t>
      </w:r>
      <w:r w:rsidR="00E45FBC" w:rsidRPr="007204BB">
        <w:rPr>
          <w:rFonts w:ascii="Times New Roman" w:eastAsia="Times New Roman" w:hAnsi="Times New Roman" w:cs="Times New Roman"/>
          <w:sz w:val="24"/>
          <w:szCs w:val="24"/>
          <w:lang w:eastAsia="fr-FR"/>
        </w:rPr>
        <w:t>, đặc biệt trong lĩnh vực bảo vệ môi trường.</w:t>
      </w:r>
      <w:proofErr w:type="gramEnd"/>
      <w:r w:rsidR="00E45FBC" w:rsidRPr="007204BB">
        <w:rPr>
          <w:rFonts w:ascii="Times New Roman" w:eastAsia="Times New Roman" w:hAnsi="Times New Roman" w:cs="Times New Roman"/>
          <w:sz w:val="24"/>
          <w:szCs w:val="24"/>
          <w:lang w:eastAsia="fr-FR"/>
        </w:rPr>
        <w:t xml:space="preserve"> </w:t>
      </w:r>
      <w:r w:rsidR="00F23D11" w:rsidRPr="007204BB">
        <w:rPr>
          <w:rFonts w:ascii="Times New Roman" w:eastAsia="Times New Roman" w:hAnsi="Times New Roman" w:cs="Times New Roman"/>
          <w:sz w:val="24"/>
          <w:szCs w:val="24"/>
          <w:lang w:eastAsia="fr-FR"/>
        </w:rPr>
        <w:t>C</w:t>
      </w:r>
      <w:r w:rsidR="00E45FBC" w:rsidRPr="007204BB">
        <w:rPr>
          <w:rFonts w:ascii="Times New Roman" w:eastAsia="Times New Roman" w:hAnsi="Times New Roman" w:cs="Times New Roman"/>
          <w:sz w:val="24"/>
          <w:szCs w:val="24"/>
          <w:lang w:eastAsia="fr-FR"/>
        </w:rPr>
        <w:t xml:space="preserve">húng tôi xin cám ơn Bộ Tài nguyên và Môi trường đã tạo điều kiện cho chúng tôi được tham gia </w:t>
      </w:r>
      <w:r w:rsidR="00282140" w:rsidRPr="007204BB">
        <w:rPr>
          <w:rFonts w:ascii="Times New Roman" w:eastAsia="Times New Roman" w:hAnsi="Times New Roman" w:cs="Times New Roman"/>
          <w:sz w:val="24"/>
          <w:szCs w:val="24"/>
          <w:lang w:eastAsia="fr-FR"/>
        </w:rPr>
        <w:t xml:space="preserve">vào quá trình lấy ý kiến </w:t>
      </w:r>
      <w:r w:rsidR="00E45FBC" w:rsidRPr="007204BB">
        <w:rPr>
          <w:rFonts w:ascii="Times New Roman" w:eastAsia="Times New Roman" w:hAnsi="Times New Roman" w:cs="Times New Roman"/>
          <w:sz w:val="24"/>
          <w:szCs w:val="24"/>
          <w:lang w:eastAsia="fr-FR"/>
        </w:rPr>
        <w:t xml:space="preserve">đối với dự thảo </w:t>
      </w:r>
      <w:r w:rsidR="00282140" w:rsidRPr="007204BB">
        <w:rPr>
          <w:rFonts w:ascii="Times New Roman" w:eastAsia="Times New Roman" w:hAnsi="Times New Roman" w:cs="Times New Roman"/>
          <w:sz w:val="24"/>
          <w:szCs w:val="24"/>
          <w:lang w:eastAsia="fr-FR"/>
        </w:rPr>
        <w:t>“</w:t>
      </w:r>
      <w:r w:rsidR="00E45FBC" w:rsidRPr="007204BB">
        <w:rPr>
          <w:rFonts w:ascii="Times New Roman" w:eastAsia="Times New Roman" w:hAnsi="Times New Roman" w:cs="Times New Roman"/>
          <w:sz w:val="24"/>
          <w:szCs w:val="24"/>
          <w:lang w:eastAsia="fr-FR"/>
        </w:rPr>
        <w:t>Nghị định quy định chi tiết một số điều của Luật Bảo vệ môi trường</w:t>
      </w:r>
      <w:r w:rsidR="00282140" w:rsidRPr="007204BB">
        <w:rPr>
          <w:rFonts w:ascii="Times New Roman" w:eastAsia="Times New Roman" w:hAnsi="Times New Roman" w:cs="Times New Roman"/>
          <w:sz w:val="24"/>
          <w:szCs w:val="24"/>
          <w:lang w:eastAsia="fr-FR"/>
        </w:rPr>
        <w:t>”</w:t>
      </w:r>
      <w:r w:rsidR="00E45FBC" w:rsidRPr="007204BB">
        <w:rPr>
          <w:rFonts w:ascii="Times New Roman" w:eastAsia="Times New Roman" w:hAnsi="Times New Roman" w:cs="Times New Roman"/>
          <w:sz w:val="24"/>
          <w:szCs w:val="24"/>
          <w:lang w:eastAsia="fr-FR"/>
        </w:rPr>
        <w:t>.</w:t>
      </w:r>
      <w:r w:rsidR="00282140" w:rsidRPr="007204BB">
        <w:rPr>
          <w:rFonts w:ascii="Times New Roman" w:eastAsia="Times New Roman" w:hAnsi="Times New Roman" w:cs="Times New Roman"/>
          <w:sz w:val="24"/>
          <w:szCs w:val="24"/>
          <w:lang w:eastAsia="fr-FR"/>
        </w:rPr>
        <w:t xml:space="preserve"> </w:t>
      </w:r>
      <w:r w:rsidR="002E2BA0">
        <w:rPr>
          <w:rFonts w:ascii="Times New Roman" w:eastAsia="Times New Roman" w:hAnsi="Times New Roman" w:cs="Times New Roman"/>
          <w:sz w:val="24"/>
          <w:szCs w:val="24"/>
          <w:lang w:eastAsia="fr-FR"/>
        </w:rPr>
        <w:t xml:space="preserve">Với dự thảo 02 đang được Quý Bộ lấy ý kiến, </w:t>
      </w:r>
      <w:r w:rsidR="00282140" w:rsidRPr="007204BB">
        <w:rPr>
          <w:rFonts w:ascii="Times New Roman" w:eastAsia="Times New Roman" w:hAnsi="Times New Roman" w:cs="Times New Roman"/>
          <w:sz w:val="24"/>
          <w:szCs w:val="24"/>
          <w:lang w:eastAsia="fr-FR"/>
        </w:rPr>
        <w:t>chúng tôi</w:t>
      </w:r>
      <w:r w:rsidR="007716E3" w:rsidRPr="007204BB">
        <w:rPr>
          <w:rFonts w:ascii="Times New Roman" w:eastAsia="Times New Roman" w:hAnsi="Times New Roman" w:cs="Times New Roman"/>
          <w:sz w:val="24"/>
          <w:szCs w:val="24"/>
          <w:lang w:eastAsia="fr-FR"/>
        </w:rPr>
        <w:t xml:space="preserve"> </w:t>
      </w:r>
      <w:r w:rsidR="00F53CF6" w:rsidRPr="007204BB">
        <w:rPr>
          <w:rFonts w:ascii="Times New Roman" w:eastAsia="Times New Roman" w:hAnsi="Times New Roman" w:cs="Times New Roman"/>
          <w:sz w:val="24"/>
          <w:szCs w:val="24"/>
          <w:lang w:eastAsia="fr-FR"/>
        </w:rPr>
        <w:t xml:space="preserve">xin </w:t>
      </w:r>
      <w:r w:rsidR="00F51C53" w:rsidRPr="007204BB">
        <w:rPr>
          <w:rFonts w:ascii="Times New Roman" w:eastAsia="Times New Roman" w:hAnsi="Times New Roman" w:cs="Times New Roman"/>
          <w:sz w:val="24"/>
          <w:szCs w:val="24"/>
          <w:lang w:eastAsia="fr-FR"/>
        </w:rPr>
        <w:t xml:space="preserve">đóng góp </w:t>
      </w:r>
      <w:r w:rsidR="007716E3" w:rsidRPr="007204BB">
        <w:rPr>
          <w:rFonts w:ascii="Times New Roman" w:eastAsia="Times New Roman" w:hAnsi="Times New Roman" w:cs="Times New Roman"/>
          <w:sz w:val="24"/>
          <w:szCs w:val="24"/>
          <w:lang w:eastAsia="fr-FR"/>
        </w:rPr>
        <w:t xml:space="preserve">một số ý </w:t>
      </w:r>
      <w:r w:rsidR="00F51C53" w:rsidRPr="007204BB">
        <w:rPr>
          <w:rFonts w:ascii="Times New Roman" w:eastAsia="Times New Roman" w:hAnsi="Times New Roman" w:cs="Times New Roman"/>
          <w:sz w:val="24"/>
          <w:szCs w:val="24"/>
          <w:lang w:eastAsia="fr-FR"/>
        </w:rPr>
        <w:t xml:space="preserve">kiến </w:t>
      </w:r>
      <w:r w:rsidR="007716E3" w:rsidRPr="007204BB">
        <w:rPr>
          <w:rFonts w:ascii="Times New Roman" w:eastAsia="Times New Roman" w:hAnsi="Times New Roman" w:cs="Times New Roman"/>
          <w:sz w:val="24"/>
          <w:szCs w:val="24"/>
          <w:lang w:eastAsia="fr-FR"/>
        </w:rPr>
        <w:t>và k</w:t>
      </w:r>
      <w:r w:rsidR="000260D9" w:rsidRPr="007204BB">
        <w:rPr>
          <w:rFonts w:ascii="Times New Roman" w:eastAsia="Times New Roman" w:hAnsi="Times New Roman" w:cs="Times New Roman"/>
          <w:sz w:val="24"/>
          <w:szCs w:val="24"/>
          <w:lang w:eastAsia="fr-FR"/>
        </w:rPr>
        <w:t>iến</w:t>
      </w:r>
      <w:r w:rsidR="007716E3" w:rsidRPr="007204BB">
        <w:rPr>
          <w:rFonts w:ascii="Times New Roman" w:eastAsia="Times New Roman" w:hAnsi="Times New Roman" w:cs="Times New Roman"/>
          <w:sz w:val="24"/>
          <w:szCs w:val="24"/>
          <w:lang w:eastAsia="fr-FR"/>
        </w:rPr>
        <w:t xml:space="preserve"> nghị </w:t>
      </w:r>
      <w:r w:rsidR="000260D9" w:rsidRPr="007204BB">
        <w:rPr>
          <w:rFonts w:ascii="Times New Roman" w:eastAsia="Times New Roman" w:hAnsi="Times New Roman" w:cs="Times New Roman"/>
          <w:sz w:val="24"/>
          <w:szCs w:val="24"/>
          <w:lang w:eastAsia="fr-FR"/>
        </w:rPr>
        <w:t xml:space="preserve">đối với Chương VII </w:t>
      </w:r>
      <w:r w:rsidR="00F51C53" w:rsidRPr="007204BB">
        <w:rPr>
          <w:rFonts w:ascii="Times New Roman" w:eastAsia="Times New Roman" w:hAnsi="Times New Roman" w:cs="Times New Roman"/>
          <w:sz w:val="24"/>
          <w:szCs w:val="24"/>
          <w:lang w:eastAsia="fr-FR"/>
        </w:rPr>
        <w:t xml:space="preserve">của Dự thảo Nghị định </w:t>
      </w:r>
      <w:r w:rsidR="000260D9" w:rsidRPr="007204BB">
        <w:rPr>
          <w:rFonts w:ascii="Times New Roman" w:eastAsia="Times New Roman" w:hAnsi="Times New Roman" w:cs="Times New Roman"/>
          <w:sz w:val="24"/>
          <w:szCs w:val="24"/>
          <w:lang w:eastAsia="fr-FR"/>
        </w:rPr>
        <w:t>- Trách nhiệm tái chế, xử lý sản phẩm, bao</w:t>
      </w:r>
      <w:r w:rsidR="004F59B6">
        <w:rPr>
          <w:rFonts w:ascii="Times New Roman" w:eastAsia="Times New Roman" w:hAnsi="Times New Roman" w:cs="Times New Roman"/>
          <w:sz w:val="24"/>
          <w:szCs w:val="24"/>
          <w:lang w:eastAsia="fr-FR"/>
        </w:rPr>
        <w:t>A</w:t>
      </w:r>
      <w:r w:rsidR="000260D9" w:rsidRPr="007204BB">
        <w:rPr>
          <w:rFonts w:ascii="Times New Roman" w:eastAsia="Times New Roman" w:hAnsi="Times New Roman" w:cs="Times New Roman"/>
          <w:sz w:val="24"/>
          <w:szCs w:val="24"/>
          <w:lang w:eastAsia="fr-FR"/>
        </w:rPr>
        <w:t xml:space="preserve"> bì thải bỏ của các tổ chức sản xuất, nhập khẩu (sau đây gọi tắt là “Dự thảo”), </w:t>
      </w:r>
      <w:r w:rsidR="00140E5D" w:rsidRPr="007204BB">
        <w:rPr>
          <w:rFonts w:ascii="Times New Roman" w:eastAsia="Times New Roman" w:hAnsi="Times New Roman" w:cs="Times New Roman"/>
          <w:sz w:val="24"/>
          <w:szCs w:val="24"/>
          <w:lang w:eastAsia="fr-FR"/>
        </w:rPr>
        <w:t xml:space="preserve">để đảm bảo phù hợp với thông lệ quốc tế, không gây hậu quả tiêu cực đối với </w:t>
      </w:r>
      <w:r w:rsidR="003732D8" w:rsidRPr="007204BB">
        <w:rPr>
          <w:rFonts w:ascii="Times New Roman" w:eastAsia="Times New Roman" w:hAnsi="Times New Roman" w:cs="Times New Roman"/>
          <w:sz w:val="24"/>
          <w:szCs w:val="24"/>
          <w:lang w:eastAsia="fr-FR"/>
        </w:rPr>
        <w:t xml:space="preserve">sản xuất và </w:t>
      </w:r>
      <w:r w:rsidR="00140E5D" w:rsidRPr="007204BB">
        <w:rPr>
          <w:rFonts w:ascii="Times New Roman" w:eastAsia="Times New Roman" w:hAnsi="Times New Roman" w:cs="Times New Roman"/>
          <w:sz w:val="24"/>
          <w:szCs w:val="24"/>
          <w:lang w:eastAsia="fr-FR"/>
        </w:rPr>
        <w:t>người tiêu dùng</w:t>
      </w:r>
      <w:r w:rsidR="00F23D11" w:rsidRPr="007204BB">
        <w:rPr>
          <w:rFonts w:ascii="Times New Roman" w:eastAsia="Times New Roman" w:hAnsi="Times New Roman" w:cs="Times New Roman"/>
          <w:sz w:val="24"/>
          <w:szCs w:val="24"/>
          <w:lang w:eastAsia="fr-FR"/>
        </w:rPr>
        <w:t xml:space="preserve"> và thuận lợi trong quá trình thực thi</w:t>
      </w:r>
      <w:r w:rsidR="000260D9" w:rsidRPr="007204BB">
        <w:rPr>
          <w:rFonts w:ascii="Times New Roman" w:eastAsia="Times New Roman" w:hAnsi="Times New Roman" w:cs="Times New Roman"/>
          <w:sz w:val="24"/>
          <w:szCs w:val="24"/>
          <w:lang w:eastAsia="fr-FR"/>
        </w:rPr>
        <w:t>.</w:t>
      </w:r>
      <w:r w:rsidR="00F23D11" w:rsidRPr="007204BB">
        <w:rPr>
          <w:rFonts w:ascii="Times New Roman" w:eastAsia="Times New Roman" w:hAnsi="Times New Roman" w:cs="Times New Roman"/>
          <w:sz w:val="24"/>
          <w:szCs w:val="24"/>
          <w:lang w:eastAsia="fr-FR"/>
        </w:rPr>
        <w:t xml:space="preserve"> </w:t>
      </w:r>
      <w:bookmarkStart w:id="0" w:name="_GoBack"/>
      <w:bookmarkEnd w:id="0"/>
    </w:p>
    <w:p w14:paraId="5156D708" w14:textId="77777777" w:rsidR="007204BB" w:rsidRDefault="007204BB" w:rsidP="007204BB">
      <w:pPr>
        <w:spacing w:after="0" w:line="240" w:lineRule="auto"/>
        <w:jc w:val="both"/>
        <w:rPr>
          <w:rFonts w:ascii="Times New Roman" w:eastAsia="Times New Roman" w:hAnsi="Times New Roman" w:cs="Times New Roman"/>
          <w:sz w:val="24"/>
          <w:szCs w:val="24"/>
          <w:lang w:eastAsia="fr-FR"/>
        </w:rPr>
      </w:pPr>
    </w:p>
    <w:p w14:paraId="12D5374B" w14:textId="2BBEC9F7" w:rsidR="007716E3" w:rsidRPr="007204BB" w:rsidRDefault="00F23D11" w:rsidP="007204BB">
      <w:pPr>
        <w:spacing w:after="0" w:line="240" w:lineRule="auto"/>
        <w:jc w:val="both"/>
        <w:rPr>
          <w:rFonts w:ascii="Times New Roman" w:eastAsia="Times New Roman" w:hAnsi="Times New Roman" w:cs="Times New Roman"/>
          <w:sz w:val="24"/>
          <w:szCs w:val="24"/>
          <w:lang w:eastAsia="fr-FR"/>
        </w:rPr>
      </w:pPr>
      <w:r w:rsidRPr="007204BB">
        <w:rPr>
          <w:rFonts w:ascii="Times New Roman" w:eastAsia="Times New Roman" w:hAnsi="Times New Roman" w:cs="Times New Roman"/>
          <w:sz w:val="24"/>
          <w:szCs w:val="24"/>
          <w:lang w:eastAsia="fr-FR"/>
        </w:rPr>
        <w:t>Chúng tôi có 5 quan ngại lớn về Chương VII của Dự thảo như sau:</w:t>
      </w:r>
      <w:r w:rsidR="000260D9" w:rsidRPr="007204BB">
        <w:rPr>
          <w:rFonts w:ascii="Times New Roman" w:eastAsia="Times New Roman" w:hAnsi="Times New Roman" w:cs="Times New Roman"/>
          <w:sz w:val="24"/>
          <w:szCs w:val="24"/>
          <w:lang w:eastAsia="fr-FR"/>
        </w:rPr>
        <w:t xml:space="preserve">  </w:t>
      </w:r>
    </w:p>
    <w:p w14:paraId="3C89695D" w14:textId="77777777" w:rsidR="007716E3" w:rsidRPr="007204BB" w:rsidRDefault="007716E3" w:rsidP="007204BB">
      <w:pPr>
        <w:spacing w:after="0" w:line="240" w:lineRule="auto"/>
        <w:jc w:val="both"/>
        <w:rPr>
          <w:rFonts w:ascii="Times New Roman" w:eastAsia="Times New Roman" w:hAnsi="Times New Roman" w:cs="Times New Roman"/>
          <w:sz w:val="24"/>
          <w:szCs w:val="24"/>
          <w:lang w:eastAsia="fr-FR"/>
        </w:rPr>
      </w:pPr>
    </w:p>
    <w:p w14:paraId="338936B2" w14:textId="5D6BD7C9" w:rsidR="0027528F" w:rsidRPr="007204BB" w:rsidRDefault="007204BB" w:rsidP="007204BB">
      <w:pPr>
        <w:spacing w:after="0" w:line="240" w:lineRule="auto"/>
        <w:jc w:val="both"/>
        <w:rPr>
          <w:rFonts w:ascii="Times New Roman" w:eastAsia="Times New Roman" w:hAnsi="Times New Roman" w:cs="Times New Roman"/>
          <w:b/>
          <w:bCs/>
          <w:sz w:val="24"/>
          <w:szCs w:val="24"/>
          <w:lang w:eastAsia="fr-FR"/>
        </w:rPr>
      </w:pPr>
      <w:r w:rsidRPr="007204BB">
        <w:rPr>
          <w:rFonts w:ascii="Times New Roman" w:eastAsia="Times New Roman" w:hAnsi="Times New Roman" w:cs="Times New Roman"/>
          <w:b/>
          <w:bCs/>
          <w:sz w:val="24"/>
          <w:szCs w:val="24"/>
          <w:lang w:eastAsia="fr-FR"/>
        </w:rPr>
        <w:t>1. T</w:t>
      </w:r>
      <w:r w:rsidR="00F23D11" w:rsidRPr="007204BB">
        <w:rPr>
          <w:rFonts w:ascii="Times New Roman" w:eastAsia="Times New Roman" w:hAnsi="Times New Roman" w:cs="Times New Roman"/>
          <w:b/>
          <w:bCs/>
          <w:sz w:val="24"/>
          <w:szCs w:val="24"/>
          <w:lang w:eastAsia="fr-FR"/>
        </w:rPr>
        <w:t>ên gọi “</w:t>
      </w:r>
      <w:r w:rsidR="000260D9" w:rsidRPr="007204BB">
        <w:rPr>
          <w:rFonts w:ascii="Times New Roman" w:eastAsia="Times New Roman" w:hAnsi="Times New Roman" w:cs="Times New Roman"/>
          <w:b/>
          <w:bCs/>
          <w:sz w:val="24"/>
          <w:szCs w:val="24"/>
          <w:lang w:eastAsia="fr-FR"/>
        </w:rPr>
        <w:t>đóng góp</w:t>
      </w:r>
      <w:r w:rsidR="00F23D11" w:rsidRPr="007204BB">
        <w:rPr>
          <w:rFonts w:ascii="Times New Roman" w:eastAsia="Times New Roman" w:hAnsi="Times New Roman" w:cs="Times New Roman"/>
          <w:b/>
          <w:bCs/>
          <w:sz w:val="24"/>
          <w:szCs w:val="24"/>
          <w:lang w:eastAsia="fr-FR"/>
        </w:rPr>
        <w:t xml:space="preserve">” </w:t>
      </w:r>
      <w:r w:rsidR="0053345A" w:rsidRPr="007204BB">
        <w:rPr>
          <w:rFonts w:ascii="Times New Roman" w:eastAsia="Times New Roman" w:hAnsi="Times New Roman" w:cs="Times New Roman"/>
          <w:b/>
          <w:bCs/>
          <w:sz w:val="24"/>
          <w:szCs w:val="24"/>
          <w:lang w:eastAsia="fr-FR"/>
        </w:rPr>
        <w:t xml:space="preserve">là không phù hợp </w:t>
      </w:r>
      <w:r w:rsidR="006977E7" w:rsidRPr="007204BB">
        <w:rPr>
          <w:rFonts w:ascii="Times New Roman" w:eastAsia="Times New Roman" w:hAnsi="Times New Roman" w:cs="Times New Roman"/>
          <w:b/>
          <w:bCs/>
          <w:sz w:val="24"/>
          <w:szCs w:val="24"/>
          <w:lang w:eastAsia="fr-FR"/>
        </w:rPr>
        <w:t xml:space="preserve">mà phải </w:t>
      </w:r>
      <w:r w:rsidR="006977E7" w:rsidRPr="007204BB">
        <w:rPr>
          <w:rFonts w:ascii="Times New Roman" w:hAnsi="Times New Roman" w:cs="Times New Roman"/>
          <w:b/>
          <w:bCs/>
          <w:sz w:val="24"/>
          <w:szCs w:val="24"/>
        </w:rPr>
        <w:t xml:space="preserve">gọi đúng tên là Phí </w:t>
      </w:r>
      <w:r w:rsidR="00FC54AE">
        <w:rPr>
          <w:rFonts w:ascii="Times New Roman" w:hAnsi="Times New Roman" w:cs="Times New Roman"/>
          <w:b/>
          <w:bCs/>
          <w:sz w:val="24"/>
          <w:szCs w:val="24"/>
        </w:rPr>
        <w:t>tái chế</w:t>
      </w:r>
      <w:r w:rsidR="006977E7" w:rsidRPr="007204BB">
        <w:rPr>
          <w:rFonts w:ascii="Times New Roman" w:eastAsia="Times New Roman" w:hAnsi="Times New Roman" w:cs="Times New Roman"/>
          <w:b/>
          <w:bCs/>
          <w:sz w:val="24"/>
          <w:szCs w:val="24"/>
          <w:lang w:eastAsia="fr-FR"/>
        </w:rPr>
        <w:t xml:space="preserve"> để phù hợp </w:t>
      </w:r>
      <w:r w:rsidR="0053345A" w:rsidRPr="007204BB">
        <w:rPr>
          <w:rFonts w:ascii="Times New Roman" w:eastAsia="Times New Roman" w:hAnsi="Times New Roman" w:cs="Times New Roman"/>
          <w:b/>
          <w:bCs/>
          <w:sz w:val="24"/>
          <w:szCs w:val="24"/>
          <w:lang w:eastAsia="fr-FR"/>
        </w:rPr>
        <w:t xml:space="preserve">với Luật Bảo vệ môi trường, </w:t>
      </w:r>
      <w:r w:rsidR="006977E7" w:rsidRPr="007204BB">
        <w:rPr>
          <w:rFonts w:ascii="Times New Roman" w:eastAsia="Times New Roman" w:hAnsi="Times New Roman" w:cs="Times New Roman"/>
          <w:b/>
          <w:bCs/>
          <w:sz w:val="24"/>
          <w:szCs w:val="24"/>
          <w:lang w:eastAsia="fr-FR"/>
        </w:rPr>
        <w:t xml:space="preserve">để </w:t>
      </w:r>
      <w:r w:rsidR="0053345A" w:rsidRPr="007204BB">
        <w:rPr>
          <w:rFonts w:ascii="Times New Roman" w:eastAsia="Times New Roman" w:hAnsi="Times New Roman" w:cs="Times New Roman"/>
          <w:b/>
          <w:bCs/>
          <w:sz w:val="24"/>
          <w:szCs w:val="24"/>
          <w:lang w:eastAsia="fr-FR"/>
        </w:rPr>
        <w:t xml:space="preserve">mức thu và cơ chế quản lý </w:t>
      </w:r>
      <w:r w:rsidR="002C5996" w:rsidRPr="007204BB">
        <w:rPr>
          <w:rFonts w:ascii="Times New Roman" w:eastAsia="Times New Roman" w:hAnsi="Times New Roman" w:cs="Times New Roman"/>
          <w:b/>
          <w:bCs/>
          <w:sz w:val="24"/>
          <w:szCs w:val="24"/>
          <w:lang w:eastAsia="fr-FR"/>
        </w:rPr>
        <w:t>thu chi</w:t>
      </w:r>
      <w:r w:rsidR="0053345A" w:rsidRPr="007204BB">
        <w:rPr>
          <w:rFonts w:ascii="Times New Roman" w:eastAsia="Times New Roman" w:hAnsi="Times New Roman" w:cs="Times New Roman"/>
          <w:b/>
          <w:bCs/>
          <w:sz w:val="24"/>
          <w:szCs w:val="24"/>
          <w:lang w:eastAsia="fr-FR"/>
        </w:rPr>
        <w:t xml:space="preserve"> </w:t>
      </w:r>
      <w:r w:rsidR="006977E7" w:rsidRPr="007204BB">
        <w:rPr>
          <w:rFonts w:ascii="Times New Roman" w:eastAsia="Times New Roman" w:hAnsi="Times New Roman" w:cs="Times New Roman"/>
          <w:b/>
          <w:bCs/>
          <w:sz w:val="24"/>
          <w:szCs w:val="24"/>
          <w:lang w:eastAsia="fr-FR"/>
        </w:rPr>
        <w:t>được quản lý theo Luật Phí và Lệ phí, đảm bảo tính rõ ràng, minh bạch:</w:t>
      </w:r>
    </w:p>
    <w:p w14:paraId="129111F4" w14:textId="4019F520" w:rsidR="000260D9" w:rsidRDefault="002C5996" w:rsidP="007204BB">
      <w:pPr>
        <w:spacing w:after="0" w:line="240" w:lineRule="auto"/>
        <w:jc w:val="both"/>
        <w:rPr>
          <w:rFonts w:ascii="Times New Roman" w:eastAsia="Times New Roman" w:hAnsi="Times New Roman" w:cs="Times New Roman"/>
          <w:sz w:val="24"/>
          <w:szCs w:val="24"/>
          <w:lang w:eastAsia="fr-FR"/>
        </w:rPr>
      </w:pPr>
      <w:r w:rsidRPr="007204BB">
        <w:rPr>
          <w:rFonts w:ascii="Times New Roman" w:eastAsia="Times New Roman" w:hAnsi="Times New Roman" w:cs="Times New Roman"/>
          <w:sz w:val="24"/>
          <w:szCs w:val="24"/>
          <w:lang w:eastAsia="fr-FR"/>
        </w:rPr>
        <w:t xml:space="preserve">Từ các điều 88 đến 189, Dự thảo quy định doanh nghiệp </w:t>
      </w:r>
      <w:r w:rsidR="006977E7" w:rsidRPr="007204BB">
        <w:rPr>
          <w:rFonts w:ascii="Times New Roman" w:eastAsia="Times New Roman" w:hAnsi="Times New Roman" w:cs="Times New Roman"/>
          <w:sz w:val="24"/>
          <w:szCs w:val="24"/>
          <w:lang w:eastAsia="fr-FR"/>
        </w:rPr>
        <w:t>“</w:t>
      </w:r>
      <w:r w:rsidRPr="007204BB">
        <w:rPr>
          <w:rFonts w:ascii="Times New Roman" w:eastAsia="Times New Roman" w:hAnsi="Times New Roman" w:cs="Times New Roman"/>
          <w:sz w:val="24"/>
          <w:szCs w:val="24"/>
          <w:lang w:eastAsia="fr-FR"/>
        </w:rPr>
        <w:t>đóng góp</w:t>
      </w:r>
      <w:r w:rsidR="006977E7" w:rsidRPr="007204BB">
        <w:rPr>
          <w:rFonts w:ascii="Times New Roman" w:eastAsia="Times New Roman" w:hAnsi="Times New Roman" w:cs="Times New Roman"/>
          <w:sz w:val="24"/>
          <w:szCs w:val="24"/>
          <w:lang w:eastAsia="fr-FR"/>
        </w:rPr>
        <w:t>”</w:t>
      </w:r>
      <w:r w:rsidRPr="007204BB">
        <w:rPr>
          <w:rFonts w:ascii="Times New Roman" w:eastAsia="Times New Roman" w:hAnsi="Times New Roman" w:cs="Times New Roman"/>
          <w:sz w:val="24"/>
          <w:szCs w:val="24"/>
          <w:lang w:eastAsia="fr-FR"/>
        </w:rPr>
        <w:t xml:space="preserve"> tài chính vào quỹ bảo vệ môi trường</w:t>
      </w:r>
      <w:r w:rsidR="00FC54AE">
        <w:rPr>
          <w:rFonts w:ascii="Times New Roman" w:eastAsia="Times New Roman" w:hAnsi="Times New Roman" w:cs="Times New Roman"/>
          <w:sz w:val="24"/>
          <w:szCs w:val="24"/>
          <w:lang w:eastAsia="fr-FR"/>
        </w:rPr>
        <w:t xml:space="preserve"> để tái chế bao bì</w:t>
      </w:r>
      <w:r w:rsidRPr="007204BB">
        <w:rPr>
          <w:rFonts w:ascii="Times New Roman" w:eastAsia="Times New Roman" w:hAnsi="Times New Roman" w:cs="Times New Roman"/>
          <w:sz w:val="24"/>
          <w:szCs w:val="24"/>
          <w:lang w:eastAsia="fr-FR"/>
        </w:rPr>
        <w:t xml:space="preserve">. Nếu gọi </w:t>
      </w:r>
      <w:r w:rsidR="006977E7" w:rsidRPr="007204BB">
        <w:rPr>
          <w:rFonts w:ascii="Times New Roman" w:eastAsia="Times New Roman" w:hAnsi="Times New Roman" w:cs="Times New Roman"/>
          <w:sz w:val="24"/>
          <w:szCs w:val="24"/>
          <w:lang w:eastAsia="fr-FR"/>
        </w:rPr>
        <w:t>“</w:t>
      </w:r>
      <w:r w:rsidRPr="007204BB">
        <w:rPr>
          <w:rFonts w:ascii="Times New Roman" w:eastAsia="Times New Roman" w:hAnsi="Times New Roman" w:cs="Times New Roman"/>
          <w:sz w:val="24"/>
          <w:szCs w:val="24"/>
          <w:lang w:eastAsia="fr-FR"/>
        </w:rPr>
        <w:t>đóng góp</w:t>
      </w:r>
      <w:r w:rsidR="006977E7" w:rsidRPr="007204BB">
        <w:rPr>
          <w:rFonts w:ascii="Times New Roman" w:eastAsia="Times New Roman" w:hAnsi="Times New Roman" w:cs="Times New Roman"/>
          <w:sz w:val="24"/>
          <w:szCs w:val="24"/>
          <w:lang w:eastAsia="fr-FR"/>
        </w:rPr>
        <w:t>”</w:t>
      </w:r>
      <w:r w:rsidRPr="007204BB">
        <w:rPr>
          <w:rFonts w:ascii="Times New Roman" w:eastAsia="Times New Roman" w:hAnsi="Times New Roman" w:cs="Times New Roman"/>
          <w:sz w:val="24"/>
          <w:szCs w:val="24"/>
          <w:lang w:eastAsia="fr-FR"/>
        </w:rPr>
        <w:t xml:space="preserve"> thì phải là tự nguyện, </w:t>
      </w:r>
      <w:r w:rsidR="006977E7" w:rsidRPr="007204BB">
        <w:rPr>
          <w:rFonts w:ascii="Times New Roman" w:eastAsia="Times New Roman" w:hAnsi="Times New Roman" w:cs="Times New Roman"/>
          <w:sz w:val="24"/>
          <w:szCs w:val="24"/>
          <w:lang w:eastAsia="fr-FR"/>
        </w:rPr>
        <w:t>nhưng thực chất</w:t>
      </w:r>
      <w:r w:rsidRPr="007204BB">
        <w:rPr>
          <w:rFonts w:ascii="Times New Roman" w:eastAsia="Times New Roman" w:hAnsi="Times New Roman" w:cs="Times New Roman"/>
          <w:sz w:val="24"/>
          <w:szCs w:val="24"/>
          <w:lang w:eastAsia="fr-FR"/>
        </w:rPr>
        <w:t xml:space="preserve"> đây là khoản </w:t>
      </w:r>
      <w:proofErr w:type="gramStart"/>
      <w:r w:rsidRPr="007204BB">
        <w:rPr>
          <w:rFonts w:ascii="Times New Roman" w:eastAsia="Times New Roman" w:hAnsi="Times New Roman" w:cs="Times New Roman"/>
          <w:sz w:val="24"/>
          <w:szCs w:val="24"/>
          <w:lang w:eastAsia="fr-FR"/>
        </w:rPr>
        <w:t>thu</w:t>
      </w:r>
      <w:proofErr w:type="gramEnd"/>
      <w:r w:rsidRPr="007204BB">
        <w:rPr>
          <w:rFonts w:ascii="Times New Roman" w:eastAsia="Times New Roman" w:hAnsi="Times New Roman" w:cs="Times New Roman"/>
          <w:sz w:val="24"/>
          <w:szCs w:val="24"/>
          <w:lang w:eastAsia="fr-FR"/>
        </w:rPr>
        <w:t xml:space="preserve"> bắt buộc, và được </w:t>
      </w:r>
      <w:r w:rsidR="006977E7" w:rsidRPr="007204BB">
        <w:rPr>
          <w:rFonts w:ascii="Times New Roman" w:eastAsia="Times New Roman" w:hAnsi="Times New Roman" w:cs="Times New Roman"/>
          <w:sz w:val="24"/>
          <w:szCs w:val="24"/>
          <w:lang w:eastAsia="fr-FR"/>
        </w:rPr>
        <w:t xml:space="preserve">quy định trong Luật bảo vệ môi trường </w:t>
      </w:r>
      <w:r w:rsidRPr="007204BB">
        <w:rPr>
          <w:rFonts w:ascii="Times New Roman" w:eastAsia="Times New Roman" w:hAnsi="Times New Roman" w:cs="Times New Roman"/>
          <w:sz w:val="24"/>
          <w:szCs w:val="24"/>
          <w:lang w:eastAsia="fr-FR"/>
        </w:rPr>
        <w:t>là Phí bảo vệ môi trường</w:t>
      </w:r>
      <w:r w:rsidR="006977E7" w:rsidRPr="007204BB">
        <w:rPr>
          <w:rFonts w:ascii="Times New Roman" w:eastAsia="Times New Roman" w:hAnsi="Times New Roman" w:cs="Times New Roman"/>
          <w:sz w:val="24"/>
          <w:szCs w:val="24"/>
          <w:lang w:eastAsia="fr-FR"/>
        </w:rPr>
        <w:t>.</w:t>
      </w:r>
      <w:r w:rsidRPr="007204BB">
        <w:rPr>
          <w:rFonts w:ascii="Times New Roman" w:eastAsia="Times New Roman" w:hAnsi="Times New Roman" w:cs="Times New Roman"/>
          <w:sz w:val="24"/>
          <w:szCs w:val="24"/>
          <w:lang w:eastAsia="fr-FR"/>
        </w:rPr>
        <w:t xml:space="preserve"> </w:t>
      </w:r>
      <w:r w:rsidR="006977E7" w:rsidRPr="007204BB">
        <w:rPr>
          <w:rFonts w:ascii="Times New Roman" w:hAnsi="Times New Roman" w:cs="Times New Roman"/>
          <w:sz w:val="24"/>
          <w:szCs w:val="24"/>
        </w:rPr>
        <w:t xml:space="preserve">Bản chất, đây là một loại phí tương tự như Phí bảo vệ môi trường đối với xăng dầu hay phí bảo vệ môi trường đối với khai thác khoáng sản, </w:t>
      </w:r>
      <w:r w:rsidRPr="007204BB">
        <w:rPr>
          <w:rFonts w:ascii="Times New Roman" w:eastAsia="Times New Roman" w:hAnsi="Times New Roman" w:cs="Times New Roman"/>
          <w:sz w:val="24"/>
          <w:szCs w:val="24"/>
          <w:lang w:eastAsia="fr-FR"/>
        </w:rPr>
        <w:t>nên cần phải điều chỉnh tên gọi cho đúng</w:t>
      </w:r>
      <w:r w:rsidR="006977E7" w:rsidRPr="007204BB">
        <w:rPr>
          <w:rFonts w:ascii="Times New Roman" w:eastAsia="Times New Roman" w:hAnsi="Times New Roman" w:cs="Times New Roman"/>
          <w:sz w:val="24"/>
          <w:szCs w:val="24"/>
          <w:lang w:eastAsia="fr-FR"/>
        </w:rPr>
        <w:t xml:space="preserve"> luậ</w:t>
      </w:r>
      <w:r w:rsidR="00FC54AE">
        <w:rPr>
          <w:rFonts w:ascii="Times New Roman" w:eastAsia="Times New Roman" w:hAnsi="Times New Roman" w:cs="Times New Roman"/>
          <w:sz w:val="24"/>
          <w:szCs w:val="24"/>
          <w:lang w:eastAsia="fr-FR"/>
        </w:rPr>
        <w:t>t</w:t>
      </w:r>
      <w:r w:rsidR="006977E7" w:rsidRPr="007204BB">
        <w:rPr>
          <w:rFonts w:ascii="Times New Roman" w:hAnsi="Times New Roman" w:cs="Times New Roman"/>
          <w:sz w:val="24"/>
          <w:szCs w:val="24"/>
        </w:rPr>
        <w:t xml:space="preserve"> là Phí </w:t>
      </w:r>
      <w:r w:rsidR="00FC54AE">
        <w:rPr>
          <w:rFonts w:ascii="Times New Roman" w:hAnsi="Times New Roman" w:cs="Times New Roman"/>
          <w:sz w:val="24"/>
          <w:szCs w:val="24"/>
        </w:rPr>
        <w:t>tái chế</w:t>
      </w:r>
      <w:r w:rsidR="006977E7" w:rsidRPr="007204BB">
        <w:rPr>
          <w:rFonts w:ascii="Times New Roman" w:hAnsi="Times New Roman" w:cs="Times New Roman"/>
          <w:sz w:val="24"/>
          <w:szCs w:val="24"/>
        </w:rPr>
        <w:t xml:space="preserve">, và </w:t>
      </w:r>
      <w:r w:rsidRPr="007204BB">
        <w:rPr>
          <w:rFonts w:ascii="Times New Roman" w:hAnsi="Times New Roman" w:cs="Times New Roman"/>
          <w:sz w:val="24"/>
          <w:szCs w:val="24"/>
        </w:rPr>
        <w:t>chịu sự điều chỉnh của Luật Phí và Lệ phí</w:t>
      </w:r>
      <w:r w:rsidR="006977E7" w:rsidRPr="007204BB">
        <w:rPr>
          <w:rFonts w:ascii="Times New Roman" w:hAnsi="Times New Roman" w:cs="Times New Roman"/>
          <w:sz w:val="24"/>
          <w:szCs w:val="24"/>
        </w:rPr>
        <w:t xml:space="preserve">, </w:t>
      </w:r>
      <w:r w:rsidR="00742319" w:rsidRPr="007204BB">
        <w:rPr>
          <w:rFonts w:ascii="Times New Roman" w:eastAsia="Times New Roman" w:hAnsi="Times New Roman" w:cs="Times New Roman"/>
          <w:sz w:val="24"/>
          <w:szCs w:val="24"/>
          <w:lang w:eastAsia="fr-FR"/>
        </w:rPr>
        <w:t>để việc thu chi được công khai, minh bạch, đúng quy định của pháp luật.</w:t>
      </w:r>
      <w:r w:rsidR="003732D8" w:rsidRPr="007204BB">
        <w:rPr>
          <w:rFonts w:ascii="Times New Roman" w:eastAsia="Times New Roman" w:hAnsi="Times New Roman" w:cs="Times New Roman"/>
          <w:sz w:val="24"/>
          <w:szCs w:val="24"/>
          <w:lang w:eastAsia="fr-FR"/>
        </w:rPr>
        <w:t xml:space="preserve"> </w:t>
      </w:r>
    </w:p>
    <w:p w14:paraId="21599D8C" w14:textId="4726F553" w:rsidR="00D56A9F" w:rsidRPr="007204BB" w:rsidRDefault="00D56A9F" w:rsidP="007204B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Giải thích của Bộ Tài nguyên Môi trường trong hội thảo với VCCI rằng gọi là đóng góp vì doanh nghiệp được tự lựa chọn giữa 2 phương pháp: tự tái chế, hoặc đóng góp vào quỹ, chúng tôi cho rằng là chưa phù hợp, vì nếu doanh nghiệp đã tự tái chế được bao bì của mình thì hiển nhiên không phải đóng phí. Phương pháp đóng hay tự tái chế không làm thay đổi bản chất đây là một loại phí.</w:t>
      </w:r>
    </w:p>
    <w:p w14:paraId="6F1242F4" w14:textId="3FB8E45E" w:rsidR="003F7D11" w:rsidRPr="007204BB" w:rsidRDefault="007204BB" w:rsidP="007204BB">
      <w:pPr>
        <w:spacing w:after="0"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2.</w:t>
      </w:r>
      <w:r w:rsidR="003F7D11" w:rsidRPr="007204BB">
        <w:rPr>
          <w:rFonts w:ascii="Times New Roman" w:eastAsia="Times New Roman" w:hAnsi="Times New Roman" w:cs="Times New Roman"/>
          <w:b/>
          <w:bCs/>
          <w:i/>
          <w:iCs/>
          <w:sz w:val="24"/>
          <w:szCs w:val="24"/>
          <w:lang w:eastAsia="fr-FR"/>
        </w:rPr>
        <w:t xml:space="preserve"> </w:t>
      </w:r>
      <w:r>
        <w:rPr>
          <w:rFonts w:ascii="Times New Roman" w:eastAsia="Times New Roman" w:hAnsi="Times New Roman" w:cs="Times New Roman"/>
          <w:b/>
          <w:bCs/>
          <w:i/>
          <w:iCs/>
          <w:sz w:val="24"/>
          <w:szCs w:val="24"/>
          <w:lang w:eastAsia="fr-FR"/>
        </w:rPr>
        <w:t>M</w:t>
      </w:r>
      <w:r w:rsidR="00613B99" w:rsidRPr="007204BB">
        <w:rPr>
          <w:rFonts w:ascii="Times New Roman" w:eastAsia="Times New Roman" w:hAnsi="Times New Roman" w:cs="Times New Roman"/>
          <w:b/>
          <w:bCs/>
          <w:i/>
          <w:iCs/>
          <w:sz w:val="24"/>
          <w:szCs w:val="24"/>
          <w:lang w:eastAsia="fr-FR"/>
        </w:rPr>
        <w:t xml:space="preserve">ặc dù đây là Nghị định hướng dẫn chi tiết, nhưng </w:t>
      </w:r>
      <w:r w:rsidR="006977E7" w:rsidRPr="007204BB">
        <w:rPr>
          <w:rFonts w:ascii="Times New Roman" w:eastAsia="Times New Roman" w:hAnsi="Times New Roman" w:cs="Times New Roman"/>
          <w:b/>
          <w:bCs/>
          <w:i/>
          <w:iCs/>
          <w:sz w:val="24"/>
          <w:szCs w:val="24"/>
          <w:lang w:eastAsia="fr-FR"/>
        </w:rPr>
        <w:t xml:space="preserve">công thức tính mức phí, </w:t>
      </w:r>
      <w:r w:rsidR="003F7D11" w:rsidRPr="007204BB">
        <w:rPr>
          <w:rFonts w:ascii="Times New Roman" w:eastAsia="Times New Roman" w:hAnsi="Times New Roman" w:cs="Times New Roman"/>
          <w:b/>
          <w:bCs/>
          <w:i/>
          <w:iCs/>
          <w:sz w:val="24"/>
          <w:szCs w:val="24"/>
          <w:lang w:eastAsia="fr-FR"/>
        </w:rPr>
        <w:t>tỷ lệ tái chế</w:t>
      </w:r>
      <w:r w:rsidR="008F1577" w:rsidRPr="007204BB">
        <w:rPr>
          <w:rFonts w:ascii="Times New Roman" w:eastAsia="Times New Roman" w:hAnsi="Times New Roman" w:cs="Times New Roman"/>
          <w:b/>
          <w:bCs/>
          <w:i/>
          <w:iCs/>
          <w:sz w:val="24"/>
          <w:szCs w:val="24"/>
          <w:lang w:eastAsia="fr-FR"/>
        </w:rPr>
        <w:t xml:space="preserve"> và</w:t>
      </w:r>
      <w:r w:rsidR="003F7D11" w:rsidRPr="007204BB">
        <w:rPr>
          <w:rFonts w:ascii="Times New Roman" w:eastAsia="Times New Roman" w:hAnsi="Times New Roman" w:cs="Times New Roman"/>
          <w:b/>
          <w:bCs/>
          <w:i/>
          <w:iCs/>
          <w:sz w:val="24"/>
          <w:szCs w:val="24"/>
          <w:lang w:eastAsia="fr-FR"/>
        </w:rPr>
        <w:t xml:space="preserve"> quy cách tái chế</w:t>
      </w:r>
      <w:r w:rsidR="006977E7" w:rsidRPr="007204BB">
        <w:rPr>
          <w:rFonts w:ascii="Times New Roman" w:eastAsia="Times New Roman" w:hAnsi="Times New Roman" w:cs="Times New Roman"/>
          <w:b/>
          <w:bCs/>
          <w:i/>
          <w:iCs/>
          <w:sz w:val="24"/>
          <w:szCs w:val="24"/>
          <w:lang w:eastAsia="fr-FR"/>
        </w:rPr>
        <w:t xml:space="preserve">, cơ chế quản lý thu chi </w:t>
      </w:r>
      <w:r w:rsidR="00E20C5D" w:rsidRPr="007204BB">
        <w:rPr>
          <w:rFonts w:ascii="Times New Roman" w:eastAsia="Times New Roman" w:hAnsi="Times New Roman" w:cs="Times New Roman"/>
          <w:b/>
          <w:bCs/>
          <w:i/>
          <w:iCs/>
          <w:sz w:val="24"/>
          <w:szCs w:val="24"/>
          <w:lang w:eastAsia="fr-FR"/>
        </w:rPr>
        <w:t xml:space="preserve">từ các điều 88 đến 97 </w:t>
      </w:r>
      <w:r w:rsidR="006977E7" w:rsidRPr="007204BB">
        <w:rPr>
          <w:rFonts w:ascii="Times New Roman" w:eastAsia="Times New Roman" w:hAnsi="Times New Roman" w:cs="Times New Roman"/>
          <w:b/>
          <w:bCs/>
          <w:i/>
          <w:iCs/>
          <w:sz w:val="24"/>
          <w:szCs w:val="24"/>
          <w:lang w:eastAsia="fr-FR"/>
        </w:rPr>
        <w:t>đều chưa rõ ràng</w:t>
      </w:r>
      <w:r w:rsidR="00613B99" w:rsidRPr="007204BB">
        <w:rPr>
          <w:rFonts w:ascii="Times New Roman" w:eastAsia="Times New Roman" w:hAnsi="Times New Roman" w:cs="Times New Roman"/>
          <w:b/>
          <w:bCs/>
          <w:i/>
          <w:iCs/>
          <w:sz w:val="24"/>
          <w:szCs w:val="24"/>
          <w:lang w:eastAsia="fr-FR"/>
        </w:rPr>
        <w:t>, như vậy là chưa phù hợp, dễ dẫn đến việc áp dụng tùy tiện mức phí và quản lý thiếu rõ ràng, minh bạch số phí thu được:</w:t>
      </w:r>
    </w:p>
    <w:p w14:paraId="3D1C8BC8" w14:textId="77777777" w:rsidR="007204BB" w:rsidRDefault="00613B99" w:rsidP="007204BB">
      <w:pPr>
        <w:spacing w:after="0" w:line="240" w:lineRule="auto"/>
        <w:jc w:val="both"/>
        <w:rPr>
          <w:rFonts w:ascii="Times New Roman" w:eastAsia="Times New Roman" w:hAnsi="Times New Roman" w:cs="Times New Roman"/>
          <w:sz w:val="24"/>
          <w:szCs w:val="24"/>
          <w:lang w:eastAsia="fr-FR"/>
        </w:rPr>
      </w:pPr>
      <w:r w:rsidRPr="007204BB">
        <w:rPr>
          <w:rFonts w:ascii="Times New Roman" w:eastAsia="Times New Roman" w:hAnsi="Times New Roman" w:cs="Times New Roman"/>
          <w:sz w:val="24"/>
          <w:szCs w:val="24"/>
          <w:lang w:eastAsia="fr-FR"/>
        </w:rPr>
        <w:lastRenderedPageBreak/>
        <w:t xml:space="preserve">Vì là hướng dẫn chi tiết, Dự thảo cần quy định cụ thể </w:t>
      </w:r>
      <w:r w:rsidR="00623463" w:rsidRPr="007204BB">
        <w:rPr>
          <w:rFonts w:ascii="Times New Roman" w:eastAsia="Times New Roman" w:hAnsi="Times New Roman" w:cs="Times New Roman"/>
          <w:sz w:val="24"/>
          <w:szCs w:val="24"/>
          <w:lang w:eastAsia="fr-FR"/>
        </w:rPr>
        <w:t xml:space="preserve">tỷ lệ tái chế bắt buộc, </w:t>
      </w:r>
      <w:r w:rsidRPr="007204BB">
        <w:rPr>
          <w:rFonts w:ascii="Times New Roman" w:eastAsia="Times New Roman" w:hAnsi="Times New Roman" w:cs="Times New Roman"/>
          <w:sz w:val="24"/>
          <w:szCs w:val="24"/>
          <w:lang w:eastAsia="fr-FR"/>
        </w:rPr>
        <w:t xml:space="preserve">cách tính </w:t>
      </w:r>
      <w:r w:rsidR="00623463" w:rsidRPr="007204BB">
        <w:rPr>
          <w:rFonts w:ascii="Times New Roman" w:hAnsi="Times New Roman" w:cs="Times New Roman"/>
          <w:bCs/>
          <w:sz w:val="24"/>
          <w:szCs w:val="24"/>
          <w:shd w:val="clear" w:color="auto" w:fill="FFFFFF"/>
        </w:rPr>
        <w:t xml:space="preserve">hệ số thải sản phẩm, bao bì (D) và hệ số thu gom sản phẩm, bao bì (T) </w:t>
      </w:r>
      <w:r w:rsidR="00623463" w:rsidRPr="007204BB">
        <w:rPr>
          <w:rFonts w:ascii="Times New Roman" w:eastAsia="Times New Roman" w:hAnsi="Times New Roman" w:cs="Times New Roman"/>
          <w:sz w:val="24"/>
          <w:szCs w:val="24"/>
          <w:lang w:eastAsia="fr-FR"/>
        </w:rPr>
        <w:t xml:space="preserve">trong công thức tính tỷ lệ tái chế thực tế </w:t>
      </w:r>
      <w:r w:rsidR="00623463" w:rsidRPr="007204BB">
        <w:rPr>
          <w:rFonts w:ascii="Times New Roman" w:eastAsia="Times New Roman" w:hAnsi="Times New Roman" w:cs="Times New Roman"/>
          <w:b/>
          <w:bCs/>
          <w:sz w:val="24"/>
          <w:szCs w:val="24"/>
          <w:lang w:eastAsia="fr-FR"/>
        </w:rPr>
        <w:t>(Ra)</w:t>
      </w:r>
      <w:r w:rsidR="00623463" w:rsidRPr="007204BB">
        <w:rPr>
          <w:rFonts w:ascii="Times New Roman" w:hAnsi="Times New Roman" w:cs="Times New Roman"/>
          <w:bCs/>
          <w:sz w:val="24"/>
          <w:szCs w:val="24"/>
          <w:shd w:val="clear" w:color="auto" w:fill="FFFFFF"/>
        </w:rPr>
        <w:t xml:space="preserve"> ở điều 88; cũng như cần </w:t>
      </w:r>
      <w:r w:rsidR="00623463" w:rsidRPr="007204BB">
        <w:rPr>
          <w:rFonts w:ascii="Times New Roman" w:eastAsia="Times New Roman" w:hAnsi="Times New Roman" w:cs="Times New Roman"/>
          <w:sz w:val="24"/>
          <w:szCs w:val="24"/>
          <w:lang w:eastAsia="fr-FR"/>
        </w:rPr>
        <w:t>quy định cụ thể đ</w:t>
      </w:r>
      <w:r w:rsidRPr="007204BB">
        <w:rPr>
          <w:rFonts w:ascii="Times New Roman" w:eastAsia="Times New Roman" w:hAnsi="Times New Roman" w:cs="Times New Roman"/>
          <w:sz w:val="24"/>
          <w:szCs w:val="24"/>
          <w:lang w:eastAsia="fr-FR"/>
        </w:rPr>
        <w:t xml:space="preserve">ịnh mức chi phí tái chế sản phẩm, bao bì </w:t>
      </w:r>
      <w:r w:rsidRPr="007204BB">
        <w:rPr>
          <w:rFonts w:ascii="Times New Roman" w:eastAsia="Times New Roman" w:hAnsi="Times New Roman" w:cs="Times New Roman"/>
          <w:b/>
          <w:bCs/>
          <w:sz w:val="24"/>
          <w:szCs w:val="24"/>
          <w:lang w:eastAsia="fr-FR"/>
        </w:rPr>
        <w:t>(Fs)</w:t>
      </w:r>
      <w:r w:rsidRPr="007204BB">
        <w:rPr>
          <w:rFonts w:ascii="Times New Roman" w:eastAsia="Times New Roman" w:hAnsi="Times New Roman" w:cs="Times New Roman"/>
          <w:sz w:val="24"/>
          <w:szCs w:val="24"/>
          <w:lang w:eastAsia="fr-FR"/>
        </w:rPr>
        <w:t xml:space="preserve"> và Chi phí quản lý, tổ chức tái chế </w:t>
      </w:r>
      <w:r w:rsidRPr="007204BB">
        <w:rPr>
          <w:rFonts w:ascii="Times New Roman" w:eastAsia="Times New Roman" w:hAnsi="Times New Roman" w:cs="Times New Roman"/>
          <w:b/>
          <w:bCs/>
          <w:sz w:val="24"/>
          <w:szCs w:val="24"/>
          <w:lang w:eastAsia="fr-FR"/>
        </w:rPr>
        <w:t>(Fm)</w:t>
      </w:r>
      <w:r w:rsidRPr="007204BB">
        <w:rPr>
          <w:rFonts w:ascii="Times New Roman" w:eastAsia="Times New Roman" w:hAnsi="Times New Roman" w:cs="Times New Roman"/>
          <w:sz w:val="24"/>
          <w:szCs w:val="24"/>
          <w:lang w:eastAsia="fr-FR"/>
        </w:rPr>
        <w:t xml:space="preserve"> trong công thức tính </w:t>
      </w:r>
      <w:r w:rsidR="00623463" w:rsidRPr="007204BB">
        <w:rPr>
          <w:rFonts w:ascii="Times New Roman" w:eastAsia="Times New Roman" w:hAnsi="Times New Roman" w:cs="Times New Roman"/>
          <w:sz w:val="24"/>
          <w:szCs w:val="24"/>
          <w:lang w:eastAsia="fr-FR"/>
        </w:rPr>
        <w:t>s</w:t>
      </w:r>
      <w:r w:rsidRPr="007204BB">
        <w:rPr>
          <w:rFonts w:ascii="Times New Roman" w:eastAsia="Times New Roman" w:hAnsi="Times New Roman" w:cs="Times New Roman"/>
          <w:sz w:val="24"/>
          <w:szCs w:val="24"/>
          <w:lang w:eastAsia="fr-FR"/>
        </w:rPr>
        <w:t xml:space="preserve">ố tiền đóng góp </w:t>
      </w:r>
      <w:r w:rsidRPr="007204BB">
        <w:rPr>
          <w:rFonts w:ascii="Times New Roman" w:eastAsia="Times New Roman" w:hAnsi="Times New Roman" w:cs="Times New Roman"/>
          <w:b/>
          <w:bCs/>
          <w:sz w:val="24"/>
          <w:szCs w:val="24"/>
          <w:lang w:eastAsia="fr-FR"/>
        </w:rPr>
        <w:t>(F)</w:t>
      </w:r>
      <w:r w:rsidR="00623463" w:rsidRPr="007204BB">
        <w:rPr>
          <w:rFonts w:ascii="Times New Roman" w:eastAsia="Times New Roman" w:hAnsi="Times New Roman" w:cs="Times New Roman"/>
          <w:b/>
          <w:bCs/>
          <w:sz w:val="24"/>
          <w:szCs w:val="24"/>
          <w:lang w:eastAsia="fr-FR"/>
        </w:rPr>
        <w:t xml:space="preserve"> </w:t>
      </w:r>
      <w:r w:rsidR="00623463" w:rsidRPr="007204BB">
        <w:rPr>
          <w:rFonts w:ascii="Times New Roman" w:eastAsia="Times New Roman" w:hAnsi="Times New Roman" w:cs="Times New Roman"/>
          <w:sz w:val="24"/>
          <w:szCs w:val="24"/>
          <w:lang w:eastAsia="fr-FR"/>
        </w:rPr>
        <w:t xml:space="preserve">ở điều 89. </w:t>
      </w:r>
    </w:p>
    <w:p w14:paraId="17A309A8" w14:textId="77777777" w:rsidR="007204BB" w:rsidRDefault="007204BB" w:rsidP="007204BB">
      <w:pPr>
        <w:spacing w:after="0" w:line="240" w:lineRule="auto"/>
        <w:jc w:val="both"/>
        <w:rPr>
          <w:rFonts w:ascii="Times New Roman" w:eastAsia="Times New Roman" w:hAnsi="Times New Roman" w:cs="Times New Roman"/>
          <w:sz w:val="24"/>
          <w:szCs w:val="24"/>
          <w:lang w:eastAsia="fr-FR"/>
        </w:rPr>
      </w:pPr>
    </w:p>
    <w:p w14:paraId="03F4AA7A" w14:textId="0B2B4FDA" w:rsidR="00623463" w:rsidRDefault="00623463" w:rsidP="007204BB">
      <w:pPr>
        <w:spacing w:after="0" w:line="240" w:lineRule="auto"/>
        <w:jc w:val="both"/>
        <w:rPr>
          <w:rFonts w:ascii="Times New Roman" w:eastAsia="Times New Roman" w:hAnsi="Times New Roman" w:cs="Times New Roman"/>
          <w:sz w:val="24"/>
          <w:szCs w:val="24"/>
          <w:lang w:eastAsia="fr-FR"/>
        </w:rPr>
      </w:pPr>
      <w:r w:rsidRPr="007204BB">
        <w:rPr>
          <w:rFonts w:ascii="Times New Roman" w:eastAsia="Times New Roman" w:hAnsi="Times New Roman" w:cs="Times New Roman"/>
          <w:sz w:val="24"/>
          <w:szCs w:val="24"/>
          <w:lang w:eastAsia="fr-FR"/>
        </w:rPr>
        <w:t>K</w:t>
      </w:r>
      <w:r w:rsidR="00613B99" w:rsidRPr="007204BB">
        <w:rPr>
          <w:rFonts w:ascii="Times New Roman" w:eastAsia="Times New Roman" w:hAnsi="Times New Roman" w:cs="Times New Roman"/>
          <w:sz w:val="24"/>
          <w:szCs w:val="24"/>
          <w:lang w:eastAsia="fr-FR"/>
        </w:rPr>
        <w:t>hông nên ghi chung chung “</w:t>
      </w:r>
      <w:r w:rsidR="00613B99" w:rsidRPr="007204BB">
        <w:rPr>
          <w:rFonts w:ascii="Times New Roman" w:hAnsi="Times New Roman" w:cs="Times New Roman"/>
          <w:bCs/>
          <w:sz w:val="24"/>
          <w:szCs w:val="24"/>
          <w:shd w:val="clear" w:color="auto" w:fill="FFFFFF"/>
        </w:rPr>
        <w:t>Bộ Tài nguyên và Môi trường quy định chi tiết” như trong Dự thảo</w:t>
      </w:r>
      <w:r w:rsidRPr="007204BB">
        <w:rPr>
          <w:rFonts w:ascii="Times New Roman" w:eastAsia="Times New Roman" w:hAnsi="Times New Roman" w:cs="Times New Roman"/>
          <w:sz w:val="24"/>
          <w:szCs w:val="24"/>
          <w:lang w:eastAsia="fr-FR"/>
        </w:rPr>
        <w:t>, vì đây là một vấn đề quan trọng, ảnh hưởng đến việc lên kế hoạch sản xuất-kinh doanh của tất cả các doanh nghiệp ở các ngành khác nhau, cần phải được xác định rõ ràng và có thời hạn định trước.</w:t>
      </w:r>
    </w:p>
    <w:p w14:paraId="174DDA16" w14:textId="77777777" w:rsidR="007204BB" w:rsidRPr="007204BB" w:rsidRDefault="007204BB" w:rsidP="007204BB">
      <w:pPr>
        <w:spacing w:after="0" w:line="240" w:lineRule="auto"/>
        <w:jc w:val="both"/>
        <w:rPr>
          <w:rFonts w:ascii="Times New Roman" w:eastAsia="Times New Roman" w:hAnsi="Times New Roman" w:cs="Times New Roman"/>
          <w:sz w:val="24"/>
          <w:szCs w:val="24"/>
          <w:lang w:eastAsia="fr-FR"/>
        </w:rPr>
      </w:pPr>
    </w:p>
    <w:p w14:paraId="3CCF269F" w14:textId="77777777" w:rsidR="007204BB" w:rsidRDefault="00623463" w:rsidP="007204BB">
      <w:pPr>
        <w:spacing w:after="0" w:line="240" w:lineRule="auto"/>
        <w:jc w:val="both"/>
        <w:rPr>
          <w:rFonts w:ascii="Times New Roman" w:hAnsi="Times New Roman" w:cs="Times New Roman"/>
          <w:sz w:val="24"/>
          <w:szCs w:val="24"/>
        </w:rPr>
      </w:pPr>
      <w:r w:rsidRPr="007204BB">
        <w:rPr>
          <w:rFonts w:ascii="Times New Roman" w:eastAsia="Times New Roman" w:hAnsi="Times New Roman" w:cs="Times New Roman"/>
          <w:sz w:val="24"/>
          <w:szCs w:val="24"/>
          <w:lang w:eastAsia="fr-FR"/>
        </w:rPr>
        <w:t>Các chỉ số này phải được xây dựng trên cơ sở tham khảo kinh nghiệm quốc tế và khu vực; đồng thời x</w:t>
      </w:r>
      <w:r w:rsidRPr="007204BB">
        <w:rPr>
          <w:rFonts w:ascii="Times New Roman" w:hAnsi="Times New Roman" w:cs="Times New Roman"/>
          <w:sz w:val="24"/>
          <w:szCs w:val="24"/>
        </w:rPr>
        <w:t xml:space="preserve">ây dựng lộ trình tái chế sản phẩm, bao bì phù hợp với thực </w:t>
      </w:r>
      <w:r w:rsidRPr="007204BB">
        <w:rPr>
          <w:rFonts w:ascii="Times New Roman" w:hAnsi="Times New Roman" w:cs="Times New Roman"/>
          <w:spacing w:val="2"/>
          <w:sz w:val="24"/>
          <w:szCs w:val="24"/>
        </w:rPr>
        <w:t>tế</w:t>
      </w:r>
      <w:r w:rsidRPr="007204BB">
        <w:rPr>
          <w:rFonts w:ascii="Times New Roman" w:hAnsi="Times New Roman" w:cs="Times New Roman"/>
          <w:sz w:val="24"/>
          <w:szCs w:val="24"/>
        </w:rPr>
        <w:t xml:space="preserve"> và công nghệ hiện có ở Việt Nam, và trình Chính phủ phê duyệt trong Nghị định, chứ không thể để ở cấp Bộ phê duyệt. </w:t>
      </w:r>
    </w:p>
    <w:p w14:paraId="6ED7EBA2" w14:textId="77777777" w:rsidR="007204BB" w:rsidRDefault="007204BB" w:rsidP="007204BB">
      <w:pPr>
        <w:spacing w:after="0" w:line="240" w:lineRule="auto"/>
        <w:jc w:val="both"/>
        <w:rPr>
          <w:rFonts w:ascii="Times New Roman" w:hAnsi="Times New Roman" w:cs="Times New Roman"/>
          <w:sz w:val="24"/>
          <w:szCs w:val="24"/>
        </w:rPr>
      </w:pPr>
    </w:p>
    <w:p w14:paraId="32A71689" w14:textId="72096E43" w:rsidR="00623463" w:rsidRPr="007204BB" w:rsidRDefault="00623463" w:rsidP="007204BB">
      <w:pPr>
        <w:spacing w:after="0" w:line="240" w:lineRule="auto"/>
        <w:jc w:val="both"/>
        <w:rPr>
          <w:rFonts w:ascii="Times New Roman" w:eastAsia="Times New Roman" w:hAnsi="Times New Roman" w:cs="Times New Roman"/>
          <w:sz w:val="24"/>
          <w:szCs w:val="24"/>
          <w:lang w:eastAsia="fr-FR"/>
        </w:rPr>
      </w:pPr>
      <w:r w:rsidRPr="007204BB">
        <w:rPr>
          <w:rFonts w:ascii="Times New Roman" w:eastAsia="Times New Roman" w:hAnsi="Times New Roman" w:cs="Times New Roman"/>
          <w:b/>
          <w:bCs/>
          <w:color w:val="000000" w:themeColor="text1"/>
          <w:sz w:val="24"/>
          <w:szCs w:val="24"/>
          <w:lang w:eastAsia="fr-FR"/>
        </w:rPr>
        <w:t>Việc xây dựng công thức tính, cơ chế quản lý thu, chi cần có sự tham gia trực tiếp hoặc chủ trì của Bộ Tài chính</w:t>
      </w:r>
      <w:r w:rsidRPr="007204BB">
        <w:rPr>
          <w:rFonts w:ascii="Times New Roman" w:eastAsia="Times New Roman" w:hAnsi="Times New Roman" w:cs="Times New Roman"/>
          <w:color w:val="000000" w:themeColor="text1"/>
          <w:sz w:val="24"/>
          <w:szCs w:val="24"/>
          <w:lang w:eastAsia="fr-FR"/>
        </w:rPr>
        <w:t>, đơn vị được Chính phủ giao trách nhiệm và có nhiều kinh nghiệm trong việc xây dựng và thực hiện các chính sách về thuế, phí và các khoản thu nói chung.</w:t>
      </w:r>
    </w:p>
    <w:p w14:paraId="5CF00F46" w14:textId="4F18612E" w:rsidR="00613B99" w:rsidRPr="007204BB" w:rsidRDefault="00613B99" w:rsidP="007204BB">
      <w:pPr>
        <w:spacing w:after="0" w:line="240" w:lineRule="auto"/>
        <w:jc w:val="both"/>
        <w:rPr>
          <w:rFonts w:ascii="Times New Roman" w:eastAsia="Times New Roman" w:hAnsi="Times New Roman" w:cs="Times New Roman"/>
          <w:sz w:val="24"/>
          <w:szCs w:val="24"/>
          <w:lang w:eastAsia="fr-FR"/>
        </w:rPr>
      </w:pPr>
    </w:p>
    <w:p w14:paraId="5A251D91" w14:textId="663A0C9E" w:rsidR="00613B99" w:rsidRPr="007204BB" w:rsidRDefault="00613B99" w:rsidP="007204BB">
      <w:pPr>
        <w:spacing w:after="0" w:line="240" w:lineRule="auto"/>
        <w:jc w:val="both"/>
        <w:rPr>
          <w:rFonts w:ascii="Times New Roman" w:eastAsia="Times New Roman" w:hAnsi="Times New Roman" w:cs="Times New Roman"/>
          <w:sz w:val="24"/>
          <w:szCs w:val="24"/>
          <w:lang w:eastAsia="fr-FR"/>
        </w:rPr>
      </w:pPr>
      <w:r w:rsidRPr="007204BB">
        <w:rPr>
          <w:rFonts w:ascii="Times New Roman" w:eastAsia="Times New Roman" w:hAnsi="Times New Roman" w:cs="Times New Roman"/>
          <w:sz w:val="24"/>
          <w:szCs w:val="24"/>
          <w:lang w:eastAsia="fr-FR"/>
        </w:rPr>
        <w:t xml:space="preserve">Cần phải bỏ Chi phí quản lý, tổ chức tái chế </w:t>
      </w:r>
      <w:r w:rsidRPr="007204BB">
        <w:rPr>
          <w:rFonts w:ascii="Times New Roman" w:eastAsia="Times New Roman" w:hAnsi="Times New Roman" w:cs="Times New Roman"/>
          <w:b/>
          <w:bCs/>
          <w:sz w:val="24"/>
          <w:szCs w:val="24"/>
          <w:lang w:eastAsia="fr-FR"/>
        </w:rPr>
        <w:t>(Fm)</w:t>
      </w:r>
      <w:r w:rsidRPr="007204BB">
        <w:rPr>
          <w:rFonts w:ascii="Times New Roman" w:eastAsia="Times New Roman" w:hAnsi="Times New Roman" w:cs="Times New Roman"/>
          <w:sz w:val="24"/>
          <w:szCs w:val="24"/>
          <w:lang w:eastAsia="fr-FR"/>
        </w:rPr>
        <w:t xml:space="preserve"> vì chi phí quản lý đã nằm trong định mức chi phí tái chế </w:t>
      </w:r>
      <w:r w:rsidRPr="007204BB">
        <w:rPr>
          <w:rFonts w:ascii="Times New Roman" w:eastAsia="Times New Roman" w:hAnsi="Times New Roman" w:cs="Times New Roman"/>
          <w:b/>
          <w:bCs/>
          <w:sz w:val="24"/>
          <w:szCs w:val="24"/>
          <w:lang w:eastAsia="fr-FR"/>
        </w:rPr>
        <w:t>(Fs)</w:t>
      </w:r>
      <w:r w:rsidRPr="007204BB">
        <w:rPr>
          <w:rFonts w:ascii="Times New Roman" w:eastAsia="Times New Roman" w:hAnsi="Times New Roman" w:cs="Times New Roman"/>
          <w:sz w:val="24"/>
          <w:szCs w:val="24"/>
          <w:lang w:eastAsia="fr-FR"/>
        </w:rPr>
        <w:t xml:space="preserve"> rồi, n</w:t>
      </w:r>
      <w:r w:rsidR="00376A8C">
        <w:rPr>
          <w:rFonts w:ascii="Times New Roman" w:eastAsia="Times New Roman" w:hAnsi="Times New Roman" w:cs="Times New Roman"/>
          <w:sz w:val="24"/>
          <w:szCs w:val="24"/>
          <w:lang w:eastAsia="fr-FR"/>
        </w:rPr>
        <w:t>ếu để sẽ</w:t>
      </w:r>
      <w:r w:rsidRPr="007204BB">
        <w:rPr>
          <w:rFonts w:ascii="Times New Roman" w:eastAsia="Times New Roman" w:hAnsi="Times New Roman" w:cs="Times New Roman"/>
          <w:sz w:val="24"/>
          <w:szCs w:val="24"/>
          <w:lang w:eastAsia="fr-FR"/>
        </w:rPr>
        <w:t xml:space="preserve"> gây ra tình trạng phí chồng phí.</w:t>
      </w:r>
    </w:p>
    <w:p w14:paraId="388C4EB3" w14:textId="36AE5D34" w:rsidR="00E20C5D" w:rsidRPr="007204BB" w:rsidRDefault="00E20C5D" w:rsidP="007204BB">
      <w:pPr>
        <w:spacing w:after="0" w:line="240" w:lineRule="auto"/>
        <w:jc w:val="both"/>
        <w:rPr>
          <w:rFonts w:ascii="Times New Roman" w:eastAsia="Times New Roman" w:hAnsi="Times New Roman" w:cs="Times New Roman"/>
          <w:sz w:val="24"/>
          <w:szCs w:val="24"/>
          <w:lang w:eastAsia="fr-FR"/>
        </w:rPr>
      </w:pPr>
    </w:p>
    <w:p w14:paraId="0B4787F9" w14:textId="426F690E" w:rsidR="00262B51" w:rsidRPr="007204BB" w:rsidRDefault="007204BB" w:rsidP="007204BB">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3. M</w:t>
      </w:r>
      <w:r w:rsidR="00E20C5D" w:rsidRPr="007204BB">
        <w:rPr>
          <w:rFonts w:ascii="Times New Roman" w:hAnsi="Times New Roman" w:cs="Times New Roman"/>
          <w:b/>
          <w:bCs/>
          <w:i/>
          <w:iCs/>
          <w:sz w:val="24"/>
          <w:szCs w:val="24"/>
        </w:rPr>
        <w:t>ột loạt yêu cầu bắt buộc trong Dự thảo</w:t>
      </w:r>
      <w:r w:rsidR="00262B51" w:rsidRPr="007204BB">
        <w:rPr>
          <w:rFonts w:ascii="Times New Roman" w:hAnsi="Times New Roman" w:cs="Times New Roman"/>
          <w:b/>
          <w:bCs/>
          <w:i/>
          <w:iCs/>
          <w:sz w:val="24"/>
          <w:szCs w:val="24"/>
        </w:rPr>
        <w:t xml:space="preserve"> là trái với thông lệ quốc tế, không có trong Luật Bảo vệ môi trường và không phù hợp với các quy định pháp luật hiện hành, gây tốn kém, khó khăn bất hợp lý cho doanh nghiệp:</w:t>
      </w:r>
    </w:p>
    <w:p w14:paraId="1194AC2E" w14:textId="7CAEB25A" w:rsidR="00262B51" w:rsidRPr="007204BB" w:rsidRDefault="00262B51" w:rsidP="007204BB">
      <w:pPr>
        <w:spacing w:after="0" w:line="240" w:lineRule="auto"/>
        <w:jc w:val="both"/>
        <w:rPr>
          <w:rFonts w:ascii="Times New Roman" w:eastAsia="Times New Roman" w:hAnsi="Times New Roman" w:cs="Times New Roman"/>
          <w:sz w:val="24"/>
          <w:szCs w:val="24"/>
          <w:lang w:eastAsia="fr-FR"/>
        </w:rPr>
      </w:pPr>
      <w:r w:rsidRPr="007204BB">
        <w:rPr>
          <w:rFonts w:ascii="Times New Roman" w:eastAsia="Times New Roman" w:hAnsi="Times New Roman" w:cs="Times New Roman"/>
          <w:sz w:val="24"/>
          <w:szCs w:val="24"/>
          <w:lang w:eastAsia="fr-FR"/>
        </w:rPr>
        <w:t>Dự thảo có một loạt các quy định bất hợp</w:t>
      </w:r>
      <w:r w:rsidR="00CC749A" w:rsidRPr="007204BB">
        <w:rPr>
          <w:rFonts w:ascii="Times New Roman" w:eastAsia="Times New Roman" w:hAnsi="Times New Roman" w:cs="Times New Roman"/>
          <w:sz w:val="24"/>
          <w:szCs w:val="24"/>
          <w:lang w:eastAsia="fr-FR"/>
        </w:rPr>
        <w:t xml:space="preserve"> lý</w:t>
      </w:r>
      <w:r w:rsidRPr="007204BB">
        <w:rPr>
          <w:rFonts w:ascii="Times New Roman" w:eastAsia="Times New Roman" w:hAnsi="Times New Roman" w:cs="Times New Roman"/>
          <w:sz w:val="24"/>
          <w:szCs w:val="24"/>
          <w:lang w:eastAsia="fr-FR"/>
        </w:rPr>
        <w:t xml:space="preserve">, như điều 91 yêu cầu phải nộp tiền trong vòng 15 ngày, phạt 30% nếu chậm nộp và tính thêm 10% nếu chậm nộp trong kỳ tiếp theo mà không có cơ chế để doanh nghiệp phản hồi nếu Văn phòng EPR tính sai, hoặc điều 92 yêu cầu Hải quan không thông quan khi nhà nhập khẩu chưa nộp tiền. Những quy định này là không phù hợp với thông lệ quốc tế, không phù hợp với Nghị định xử phạt vi phạm hành chính, không có trong Luật Bảo vệ môi trường, và sẽ gây rất nhiều hệ lụy tiêu cực cho sản xuất-kinh doanh nếu được thông qua. </w:t>
      </w:r>
    </w:p>
    <w:p w14:paraId="77339980" w14:textId="77777777" w:rsidR="00262B51" w:rsidRPr="007204BB" w:rsidRDefault="00262B51" w:rsidP="007204BB">
      <w:pPr>
        <w:spacing w:after="0" w:line="240" w:lineRule="auto"/>
        <w:jc w:val="both"/>
        <w:rPr>
          <w:rFonts w:ascii="Times New Roman" w:hAnsi="Times New Roman" w:cs="Times New Roman"/>
          <w:sz w:val="24"/>
          <w:szCs w:val="24"/>
        </w:rPr>
      </w:pPr>
    </w:p>
    <w:p w14:paraId="60BCED34" w14:textId="07178288" w:rsidR="008855D3" w:rsidRPr="007204BB" w:rsidRDefault="00262B51" w:rsidP="007204BB">
      <w:pPr>
        <w:spacing w:after="0" w:line="240" w:lineRule="auto"/>
        <w:jc w:val="both"/>
        <w:rPr>
          <w:rFonts w:ascii="Times New Roman" w:hAnsi="Times New Roman" w:cs="Times New Roman"/>
          <w:sz w:val="24"/>
          <w:szCs w:val="24"/>
        </w:rPr>
      </w:pPr>
      <w:r w:rsidRPr="007204BB">
        <w:rPr>
          <w:rFonts w:ascii="Times New Roman" w:hAnsi="Times New Roman" w:cs="Times New Roman"/>
          <w:sz w:val="24"/>
          <w:szCs w:val="24"/>
        </w:rPr>
        <w:t xml:space="preserve">Điều 97 của </w:t>
      </w:r>
      <w:r w:rsidR="005F6CE7" w:rsidRPr="007204BB">
        <w:rPr>
          <w:rFonts w:ascii="Times New Roman" w:hAnsi="Times New Roman" w:cs="Times New Roman"/>
          <w:sz w:val="24"/>
          <w:szCs w:val="24"/>
        </w:rPr>
        <w:t xml:space="preserve">Dự thảo </w:t>
      </w:r>
      <w:r w:rsidR="008855D3" w:rsidRPr="007204BB">
        <w:rPr>
          <w:rFonts w:ascii="Times New Roman" w:hAnsi="Times New Roman" w:cs="Times New Roman"/>
          <w:sz w:val="24"/>
          <w:szCs w:val="24"/>
        </w:rPr>
        <w:t xml:space="preserve">quy định nhà sản xuất, nhập khẩu phải đưa các thông tin về sản phẩm, bao bì do mình sản xuất, nhập khẩu lên nhãn sản phẩm hoặc sách hướng dẫn kèm theo sản phẩm, </w:t>
      </w:r>
      <w:r w:rsidR="003732D8" w:rsidRPr="007204BB">
        <w:rPr>
          <w:rFonts w:ascii="Times New Roman" w:hAnsi="Times New Roman" w:cs="Times New Roman"/>
          <w:sz w:val="24"/>
          <w:szCs w:val="24"/>
        </w:rPr>
        <w:t xml:space="preserve">bao </w:t>
      </w:r>
      <w:r w:rsidR="008855D3" w:rsidRPr="007204BB">
        <w:rPr>
          <w:rFonts w:ascii="Times New Roman" w:hAnsi="Times New Roman" w:cs="Times New Roman"/>
          <w:sz w:val="24"/>
          <w:szCs w:val="24"/>
        </w:rPr>
        <w:t xml:space="preserve">gồm: thông tin về thành phần nguyên liệu, vật liệu; hướng dẫn phân loại, thu gom, tái sử dụng, tái chế, xử lý sau tiêu dùng; cảnh báo rủi ro trong quá trình tái chế, tái sử dụng, xử lý sản phẩm, bao bì. Ngoài ra, Nhà sản xuất, nhập khẩu phải sử dụng biểu tượng tái chế quốc gia </w:t>
      </w:r>
      <w:r w:rsidR="006C6794" w:rsidRPr="007204BB">
        <w:rPr>
          <w:rFonts w:ascii="Times New Roman" w:hAnsi="Times New Roman" w:cs="Times New Roman"/>
          <w:sz w:val="24"/>
          <w:szCs w:val="24"/>
        </w:rPr>
        <w:t xml:space="preserve">do Bộ Tài nguyên và Môi trường đăng ký, công bố </w:t>
      </w:r>
      <w:r w:rsidR="008855D3" w:rsidRPr="007204BB">
        <w:rPr>
          <w:rFonts w:ascii="Times New Roman" w:hAnsi="Times New Roman" w:cs="Times New Roman"/>
          <w:sz w:val="24"/>
          <w:szCs w:val="24"/>
        </w:rPr>
        <w:t xml:space="preserve">trên bao bì của sản phẩm. Quy định này </w:t>
      </w:r>
      <w:r w:rsidR="00E707E3" w:rsidRPr="007204BB">
        <w:rPr>
          <w:rFonts w:ascii="Times New Roman" w:hAnsi="Times New Roman" w:cs="Times New Roman"/>
          <w:sz w:val="24"/>
          <w:szCs w:val="24"/>
        </w:rPr>
        <w:t xml:space="preserve">không chỉ </w:t>
      </w:r>
      <w:r w:rsidR="008855D3" w:rsidRPr="007204BB">
        <w:rPr>
          <w:rFonts w:ascii="Times New Roman" w:hAnsi="Times New Roman" w:cs="Times New Roman"/>
          <w:sz w:val="24"/>
          <w:szCs w:val="24"/>
        </w:rPr>
        <w:t>gây khó khăn</w:t>
      </w:r>
      <w:r w:rsidR="006C6794" w:rsidRPr="007204BB">
        <w:rPr>
          <w:rFonts w:ascii="Times New Roman" w:hAnsi="Times New Roman" w:cs="Times New Roman"/>
          <w:sz w:val="24"/>
          <w:szCs w:val="24"/>
        </w:rPr>
        <w:t xml:space="preserve"> và tốn kém</w:t>
      </w:r>
      <w:r w:rsidR="008855D3" w:rsidRPr="007204BB">
        <w:rPr>
          <w:rFonts w:ascii="Times New Roman" w:hAnsi="Times New Roman" w:cs="Times New Roman"/>
          <w:sz w:val="24"/>
          <w:szCs w:val="24"/>
        </w:rPr>
        <w:t xml:space="preserve"> cho doanh nghiệp </w:t>
      </w:r>
      <w:r w:rsidR="006C6794" w:rsidRPr="007204BB">
        <w:rPr>
          <w:rFonts w:ascii="Times New Roman" w:hAnsi="Times New Roman" w:cs="Times New Roman"/>
          <w:sz w:val="24"/>
          <w:szCs w:val="24"/>
        </w:rPr>
        <w:t xml:space="preserve">khi phải thay đổi toàn bộ </w:t>
      </w:r>
      <w:r w:rsidR="008855D3" w:rsidRPr="007204BB">
        <w:rPr>
          <w:rFonts w:ascii="Times New Roman" w:hAnsi="Times New Roman" w:cs="Times New Roman"/>
          <w:sz w:val="24"/>
          <w:szCs w:val="24"/>
        </w:rPr>
        <w:t>nhãn sản phẩm</w:t>
      </w:r>
      <w:r w:rsidR="006C6794" w:rsidRPr="007204BB">
        <w:rPr>
          <w:rFonts w:ascii="Times New Roman" w:hAnsi="Times New Roman" w:cs="Times New Roman"/>
          <w:sz w:val="24"/>
          <w:szCs w:val="24"/>
        </w:rPr>
        <w:t>, mà còn trái thông lệ quốc tế và không</w:t>
      </w:r>
      <w:r w:rsidR="00E707E3" w:rsidRPr="007204BB">
        <w:rPr>
          <w:rFonts w:ascii="Times New Roman" w:hAnsi="Times New Roman" w:cs="Times New Roman"/>
          <w:sz w:val="24"/>
          <w:szCs w:val="24"/>
        </w:rPr>
        <w:t xml:space="preserve"> phù hợp với </w:t>
      </w:r>
      <w:r w:rsidR="006C6794" w:rsidRPr="007204BB">
        <w:rPr>
          <w:rFonts w:ascii="Times New Roman" w:hAnsi="Times New Roman" w:cs="Times New Roman"/>
          <w:sz w:val="24"/>
          <w:szCs w:val="24"/>
        </w:rPr>
        <w:t>Nghị định số 43/2017/NĐ-CP</w:t>
      </w:r>
      <w:r w:rsidR="00265541" w:rsidRPr="007204BB">
        <w:rPr>
          <w:rFonts w:ascii="Times New Roman" w:hAnsi="Times New Roman" w:cs="Times New Roman"/>
          <w:sz w:val="24"/>
          <w:szCs w:val="24"/>
        </w:rPr>
        <w:t xml:space="preserve"> về nhãn hàng hóa </w:t>
      </w:r>
      <w:r w:rsidR="006C6794" w:rsidRPr="007204BB">
        <w:rPr>
          <w:rFonts w:ascii="Times New Roman" w:hAnsi="Times New Roman" w:cs="Times New Roman"/>
          <w:sz w:val="24"/>
          <w:szCs w:val="24"/>
        </w:rPr>
        <w:t>trong đó quy định các thông tin này chỉ là tự nguyện</w:t>
      </w:r>
      <w:r w:rsidR="00BC04FA" w:rsidRPr="007204BB">
        <w:rPr>
          <w:rFonts w:ascii="Times New Roman" w:hAnsi="Times New Roman" w:cs="Times New Roman"/>
          <w:sz w:val="24"/>
          <w:szCs w:val="24"/>
        </w:rPr>
        <w:t xml:space="preserve">. </w:t>
      </w:r>
    </w:p>
    <w:p w14:paraId="471E2046" w14:textId="77777777" w:rsidR="008855D3" w:rsidRPr="007204BB" w:rsidRDefault="008855D3" w:rsidP="007204BB">
      <w:pPr>
        <w:spacing w:after="0" w:line="240" w:lineRule="auto"/>
        <w:jc w:val="both"/>
        <w:rPr>
          <w:rFonts w:ascii="Times New Roman" w:hAnsi="Times New Roman" w:cs="Times New Roman"/>
          <w:sz w:val="24"/>
          <w:szCs w:val="24"/>
        </w:rPr>
      </w:pPr>
    </w:p>
    <w:p w14:paraId="4643E91E" w14:textId="646560E3" w:rsidR="003F7D11" w:rsidRPr="007204BB" w:rsidRDefault="007204BB" w:rsidP="007204BB">
      <w:pPr>
        <w:spacing w:after="0"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4.</w:t>
      </w:r>
      <w:r w:rsidR="00265541" w:rsidRPr="007204BB">
        <w:rPr>
          <w:rFonts w:ascii="Times New Roman" w:eastAsia="Times New Roman" w:hAnsi="Times New Roman" w:cs="Times New Roman"/>
          <w:b/>
          <w:bCs/>
          <w:i/>
          <w:iCs/>
          <w:sz w:val="24"/>
          <w:szCs w:val="24"/>
          <w:lang w:eastAsia="fr-FR"/>
        </w:rPr>
        <w:t xml:space="preserve"> </w:t>
      </w:r>
      <w:r>
        <w:rPr>
          <w:rFonts w:ascii="Times New Roman" w:eastAsia="Times New Roman" w:hAnsi="Times New Roman" w:cs="Times New Roman"/>
          <w:b/>
          <w:bCs/>
          <w:i/>
          <w:iCs/>
          <w:sz w:val="24"/>
          <w:szCs w:val="24"/>
          <w:lang w:eastAsia="fr-FR"/>
        </w:rPr>
        <w:t>C</w:t>
      </w:r>
      <w:r w:rsidR="006C6794" w:rsidRPr="007204BB">
        <w:rPr>
          <w:rFonts w:ascii="Times New Roman" w:eastAsia="Times New Roman" w:hAnsi="Times New Roman" w:cs="Times New Roman"/>
          <w:b/>
          <w:bCs/>
          <w:i/>
          <w:iCs/>
          <w:sz w:val="24"/>
          <w:szCs w:val="24"/>
          <w:lang w:eastAsia="fr-FR"/>
        </w:rPr>
        <w:t>ó nhiều bất cập, nhập nhèm giữa công và tư trong thành phần và cơ chế hoạt động của H</w:t>
      </w:r>
      <w:r w:rsidR="00265541" w:rsidRPr="007204BB">
        <w:rPr>
          <w:rFonts w:ascii="Times New Roman" w:eastAsia="Times New Roman" w:hAnsi="Times New Roman" w:cs="Times New Roman"/>
          <w:b/>
          <w:bCs/>
          <w:i/>
          <w:iCs/>
          <w:sz w:val="24"/>
          <w:szCs w:val="24"/>
          <w:lang w:eastAsia="fr-FR"/>
        </w:rPr>
        <w:t xml:space="preserve">ội đồng EPR quốc gia và Văn phòng EPR Việt Nam </w:t>
      </w:r>
    </w:p>
    <w:p w14:paraId="207AEAA2" w14:textId="7616A74C" w:rsidR="00376A8C" w:rsidRDefault="006C6794" w:rsidP="007204BB">
      <w:pPr>
        <w:spacing w:after="0" w:line="240" w:lineRule="auto"/>
        <w:rPr>
          <w:rFonts w:ascii="Times New Roman" w:hAnsi="Times New Roman" w:cs="Times New Roman"/>
          <w:sz w:val="24"/>
          <w:szCs w:val="24"/>
          <w:shd w:val="clear" w:color="auto" w:fill="FFFFFF"/>
        </w:rPr>
      </w:pPr>
      <w:r w:rsidRPr="007204BB">
        <w:rPr>
          <w:rFonts w:ascii="Times New Roman" w:eastAsia="Times New Roman" w:hAnsi="Times New Roman" w:cs="Times New Roman"/>
          <w:sz w:val="24"/>
          <w:szCs w:val="24"/>
          <w:lang w:eastAsia="fr-FR"/>
        </w:rPr>
        <w:t>Điều 99 và 100 của</w:t>
      </w:r>
      <w:r w:rsidR="00827457" w:rsidRPr="007204BB">
        <w:rPr>
          <w:rFonts w:ascii="Times New Roman" w:eastAsia="Times New Roman" w:hAnsi="Times New Roman" w:cs="Times New Roman"/>
          <w:sz w:val="24"/>
          <w:szCs w:val="24"/>
          <w:lang w:eastAsia="fr-FR"/>
        </w:rPr>
        <w:t xml:space="preserve"> Dự thảo</w:t>
      </w:r>
      <w:r w:rsidRPr="007204BB">
        <w:rPr>
          <w:rFonts w:ascii="Times New Roman" w:eastAsia="Times New Roman" w:hAnsi="Times New Roman" w:cs="Times New Roman"/>
          <w:sz w:val="24"/>
          <w:szCs w:val="24"/>
          <w:lang w:eastAsia="fr-FR"/>
        </w:rPr>
        <w:t xml:space="preserve"> quy định </w:t>
      </w:r>
      <w:r w:rsidRPr="007204BB">
        <w:rPr>
          <w:rFonts w:ascii="Times New Roman" w:hAnsi="Times New Roman" w:cs="Times New Roman"/>
          <w:sz w:val="24"/>
          <w:szCs w:val="24"/>
          <w:shd w:val="clear" w:color="auto" w:fill="FFFFFF"/>
        </w:rPr>
        <w:t>Hội đồng EPR quốc gia</w:t>
      </w:r>
      <w:r w:rsidR="00DB503B">
        <w:rPr>
          <w:rFonts w:ascii="Times New Roman" w:hAnsi="Times New Roman" w:cs="Times New Roman"/>
          <w:sz w:val="24"/>
          <w:szCs w:val="24"/>
          <w:shd w:val="clear" w:color="auto" w:fill="FFFFFF"/>
        </w:rPr>
        <w:t>, văn phòng EPR quốc gia</w:t>
      </w:r>
      <w:r w:rsidRPr="007204BB">
        <w:rPr>
          <w:rFonts w:ascii="Times New Roman" w:hAnsi="Times New Roman" w:cs="Times New Roman"/>
          <w:sz w:val="24"/>
          <w:szCs w:val="24"/>
          <w:shd w:val="clear" w:color="auto" w:fill="FFFFFF"/>
        </w:rPr>
        <w:t xml:space="preserve"> là tổ chức đại diện cho nhà sản xuất, nhập khẩu nhưng thành phần gồm đại diện các Bộ: Tài nguyên và Môi trường, Tài chính, Công thương, thì không thể là đại diện cho các nhà sản xuất, nhập khẩu được. </w:t>
      </w:r>
      <w:proofErr w:type="gramStart"/>
      <w:r w:rsidRPr="007204BB">
        <w:rPr>
          <w:rFonts w:ascii="Times New Roman" w:hAnsi="Times New Roman" w:cs="Times New Roman"/>
          <w:sz w:val="24"/>
          <w:szCs w:val="24"/>
          <w:shd w:val="clear" w:color="auto" w:fill="FFFFFF"/>
        </w:rPr>
        <w:t>Làm như vậy là nhà quản lý khoác thêm áo doanh nghiệp, khó đảm bảo sự công bằng, minh bạch.</w:t>
      </w:r>
      <w:proofErr w:type="gramEnd"/>
      <w:r w:rsidRPr="007204BB">
        <w:rPr>
          <w:rFonts w:ascii="Times New Roman" w:hAnsi="Times New Roman" w:cs="Times New Roman"/>
          <w:sz w:val="24"/>
          <w:szCs w:val="24"/>
          <w:shd w:val="clear" w:color="auto" w:fill="FFFFFF"/>
        </w:rPr>
        <w:t xml:space="preserve"> </w:t>
      </w:r>
    </w:p>
    <w:p w14:paraId="00822FF7" w14:textId="3923C803" w:rsidR="006C6794" w:rsidRPr="007204BB" w:rsidRDefault="006C6794" w:rsidP="007204BB">
      <w:pPr>
        <w:spacing w:after="0" w:line="240" w:lineRule="auto"/>
        <w:rPr>
          <w:rFonts w:ascii="Times New Roman" w:hAnsi="Times New Roman" w:cs="Times New Roman"/>
          <w:sz w:val="24"/>
          <w:szCs w:val="24"/>
          <w:shd w:val="clear" w:color="auto" w:fill="FFFFFF"/>
        </w:rPr>
      </w:pPr>
      <w:r w:rsidRPr="007204BB">
        <w:rPr>
          <w:rFonts w:ascii="Times New Roman" w:hAnsi="Times New Roman" w:cs="Times New Roman"/>
          <w:sz w:val="24"/>
          <w:szCs w:val="24"/>
          <w:shd w:val="clear" w:color="auto" w:fill="FFFFFF"/>
        </w:rPr>
        <w:lastRenderedPageBreak/>
        <w:t>Là nhà quản lý, đã có lương của nhà nước chi trả, nhưng các chi phí trong Hội đồng EPR quốc gia</w:t>
      </w:r>
      <w:r w:rsidR="00DB503B">
        <w:rPr>
          <w:rFonts w:ascii="Times New Roman" w:hAnsi="Times New Roman" w:cs="Times New Roman"/>
          <w:sz w:val="24"/>
          <w:szCs w:val="24"/>
          <w:shd w:val="clear" w:color="auto" w:fill="FFFFFF"/>
        </w:rPr>
        <w:t>, văn phòng EPR quốc gia</w:t>
      </w:r>
      <w:r w:rsidRPr="007204BB">
        <w:rPr>
          <w:rFonts w:ascii="Times New Roman" w:hAnsi="Times New Roman" w:cs="Times New Roman"/>
          <w:sz w:val="24"/>
          <w:szCs w:val="24"/>
          <w:shd w:val="clear" w:color="auto" w:fill="FFFFFF"/>
        </w:rPr>
        <w:t xml:space="preserve"> lại lấy từ quỹ của các doanh nghiệp đóng góp là không phù hợp với Luật quản lý phí, lệ phí, và gây sự nhập nhèm giữa công và tư.</w:t>
      </w:r>
    </w:p>
    <w:p w14:paraId="0C687CF2" w14:textId="6CB98ACC" w:rsidR="00CC749A" w:rsidRPr="007204BB" w:rsidRDefault="00CC749A" w:rsidP="007204BB">
      <w:pPr>
        <w:spacing w:after="0" w:line="240" w:lineRule="auto"/>
        <w:rPr>
          <w:rFonts w:ascii="Times New Roman" w:hAnsi="Times New Roman" w:cs="Times New Roman"/>
          <w:sz w:val="24"/>
          <w:szCs w:val="24"/>
          <w:shd w:val="clear" w:color="auto" w:fill="FFFFFF"/>
        </w:rPr>
      </w:pPr>
      <w:r w:rsidRPr="007204BB">
        <w:rPr>
          <w:rFonts w:ascii="Times New Roman" w:hAnsi="Times New Roman" w:cs="Times New Roman"/>
          <w:sz w:val="24"/>
          <w:szCs w:val="24"/>
          <w:shd w:val="clear" w:color="auto" w:fill="FFFFFF"/>
        </w:rPr>
        <w:t xml:space="preserve">Quyền hạn của hội đồng EPR quốc gia và Văn phòng EPR quốc gia là </w:t>
      </w:r>
      <w:r w:rsidR="00E90D40">
        <w:rPr>
          <w:rFonts w:ascii="Times New Roman" w:hAnsi="Times New Roman" w:cs="Times New Roman"/>
          <w:sz w:val="24"/>
          <w:szCs w:val="24"/>
          <w:shd w:val="clear" w:color="auto" w:fill="FFFFFF"/>
        </w:rPr>
        <w:t>rất</w:t>
      </w:r>
      <w:r w:rsidRPr="007204BB">
        <w:rPr>
          <w:rFonts w:ascii="Times New Roman" w:hAnsi="Times New Roman" w:cs="Times New Roman"/>
          <w:sz w:val="24"/>
          <w:szCs w:val="24"/>
          <w:shd w:val="clear" w:color="auto" w:fill="FFFFFF"/>
        </w:rPr>
        <w:t xml:space="preserve"> lớn, có thể tự đưa ra các mức phí mới, không cần Chính phủ duyệt, trong khi đó các mức phí này có tác động rất lớn đến sản xuất-kinh doanh của cả nền kinh tế</w:t>
      </w:r>
      <w:r w:rsidR="00E90D40">
        <w:rPr>
          <w:rFonts w:ascii="Times New Roman" w:hAnsi="Times New Roman" w:cs="Times New Roman"/>
          <w:sz w:val="24"/>
          <w:szCs w:val="24"/>
          <w:shd w:val="clear" w:color="auto" w:fill="FFFFFF"/>
        </w:rPr>
        <w:t xml:space="preserve">. </w:t>
      </w:r>
      <w:proofErr w:type="gramStart"/>
      <w:r w:rsidR="00E90D40">
        <w:rPr>
          <w:rFonts w:ascii="Times New Roman" w:hAnsi="Times New Roman" w:cs="Times New Roman"/>
          <w:sz w:val="24"/>
          <w:szCs w:val="24"/>
          <w:shd w:val="clear" w:color="auto" w:fill="FFFFFF"/>
        </w:rPr>
        <w:t>Như vậy</w:t>
      </w:r>
      <w:r w:rsidRPr="007204BB">
        <w:rPr>
          <w:rFonts w:ascii="Times New Roman" w:hAnsi="Times New Roman" w:cs="Times New Roman"/>
          <w:sz w:val="24"/>
          <w:szCs w:val="24"/>
          <w:shd w:val="clear" w:color="auto" w:fill="FFFFFF"/>
        </w:rPr>
        <w:t xml:space="preserve"> là rất bất cập.</w:t>
      </w:r>
      <w:proofErr w:type="gramEnd"/>
      <w:r w:rsidRPr="007204BB">
        <w:rPr>
          <w:rFonts w:ascii="Times New Roman" w:hAnsi="Times New Roman" w:cs="Times New Roman"/>
          <w:sz w:val="24"/>
          <w:szCs w:val="24"/>
          <w:shd w:val="clear" w:color="auto" w:fill="FFFFFF"/>
        </w:rPr>
        <w:t xml:space="preserve"> </w:t>
      </w:r>
      <w:proofErr w:type="gramStart"/>
      <w:r w:rsidRPr="007204BB">
        <w:rPr>
          <w:rFonts w:ascii="Times New Roman" w:hAnsi="Times New Roman" w:cs="Times New Roman"/>
          <w:sz w:val="24"/>
          <w:szCs w:val="24"/>
          <w:shd w:val="clear" w:color="auto" w:fill="FFFFFF"/>
        </w:rPr>
        <w:t>Chúng tôi cho rằng cần phải có Chính phủ phê duyệt các mức phí này, chứ không phải là Hội đồng EPR trình và Bộ TN-MT phê duyệt</w:t>
      </w:r>
      <w:r w:rsidR="00376A8C">
        <w:rPr>
          <w:rFonts w:ascii="Times New Roman" w:hAnsi="Times New Roman" w:cs="Times New Roman"/>
          <w:sz w:val="24"/>
          <w:szCs w:val="24"/>
          <w:shd w:val="clear" w:color="auto" w:fill="FFFFFF"/>
        </w:rPr>
        <w:t>.</w:t>
      </w:r>
      <w:proofErr w:type="gramEnd"/>
    </w:p>
    <w:p w14:paraId="145DCDAD" w14:textId="77B1C043" w:rsidR="00827457" w:rsidRPr="007204BB" w:rsidRDefault="004E3AAF" w:rsidP="007204B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Việc thành lập mới văn phòng EPR Việt nam là </w:t>
      </w:r>
      <w:r w:rsidR="00DB503B">
        <w:rPr>
          <w:rFonts w:ascii="Times New Roman" w:eastAsia="Times New Roman" w:hAnsi="Times New Roman" w:cs="Times New Roman"/>
          <w:sz w:val="24"/>
          <w:szCs w:val="24"/>
          <w:lang w:eastAsia="fr-FR"/>
        </w:rPr>
        <w:t xml:space="preserve">tăng thêm biên chế, </w:t>
      </w:r>
      <w:r>
        <w:rPr>
          <w:rFonts w:ascii="Times New Roman" w:eastAsia="Times New Roman" w:hAnsi="Times New Roman" w:cs="Times New Roman"/>
          <w:sz w:val="24"/>
          <w:szCs w:val="24"/>
          <w:lang w:eastAsia="fr-FR"/>
        </w:rPr>
        <w:t xml:space="preserve">trái với chủ trương của Chính phủ về </w:t>
      </w:r>
      <w:r w:rsidR="00E90D40">
        <w:rPr>
          <w:rFonts w:ascii="Times New Roman" w:eastAsia="Times New Roman" w:hAnsi="Times New Roman" w:cs="Times New Roman"/>
          <w:sz w:val="24"/>
          <w:szCs w:val="24"/>
          <w:lang w:eastAsia="fr-FR"/>
        </w:rPr>
        <w:t xml:space="preserve">tinh giản bộ máy hành chính. </w:t>
      </w:r>
      <w:proofErr w:type="gramStart"/>
      <w:r w:rsidR="00BC04FA" w:rsidRPr="007204BB">
        <w:rPr>
          <w:rFonts w:ascii="Times New Roman" w:eastAsia="Times New Roman" w:hAnsi="Times New Roman" w:cs="Times New Roman"/>
          <w:sz w:val="24"/>
          <w:szCs w:val="24"/>
          <w:lang w:eastAsia="fr-FR"/>
        </w:rPr>
        <w:t>V</w:t>
      </w:r>
      <w:r w:rsidR="00E90D40">
        <w:rPr>
          <w:rFonts w:ascii="Times New Roman" w:eastAsia="Times New Roman" w:hAnsi="Times New Roman" w:cs="Times New Roman"/>
          <w:sz w:val="24"/>
          <w:szCs w:val="24"/>
          <w:lang w:eastAsia="fr-FR"/>
        </w:rPr>
        <w:t>ì</w:t>
      </w:r>
      <w:r w:rsidR="00DF0925" w:rsidRPr="007204BB">
        <w:rPr>
          <w:rFonts w:ascii="Times New Roman" w:eastAsia="Times New Roman" w:hAnsi="Times New Roman" w:cs="Times New Roman"/>
          <w:sz w:val="24"/>
          <w:szCs w:val="24"/>
          <w:lang w:eastAsia="fr-FR"/>
        </w:rPr>
        <w:t xml:space="preserve"> </w:t>
      </w:r>
      <w:r w:rsidR="006C6794" w:rsidRPr="007204BB">
        <w:rPr>
          <w:rFonts w:ascii="Times New Roman" w:eastAsia="Times New Roman" w:hAnsi="Times New Roman" w:cs="Times New Roman"/>
          <w:sz w:val="24"/>
          <w:szCs w:val="24"/>
          <w:lang w:eastAsia="fr-FR"/>
        </w:rPr>
        <w:t>vậy</w:t>
      </w:r>
      <w:r w:rsidR="00DF0925" w:rsidRPr="007204BB">
        <w:rPr>
          <w:rFonts w:ascii="Times New Roman" w:eastAsia="Times New Roman" w:hAnsi="Times New Roman" w:cs="Times New Roman"/>
          <w:sz w:val="24"/>
          <w:szCs w:val="24"/>
          <w:lang w:eastAsia="fr-FR"/>
        </w:rPr>
        <w:t xml:space="preserve">, chúng tôi kiến nghị </w:t>
      </w:r>
      <w:r w:rsidR="00DF0925" w:rsidRPr="007204BB">
        <w:rPr>
          <w:rFonts w:ascii="Times New Roman" w:eastAsia="Times New Roman" w:hAnsi="Times New Roman" w:cs="Times New Roman"/>
          <w:b/>
          <w:bCs/>
          <w:sz w:val="24"/>
          <w:szCs w:val="24"/>
          <w:lang w:eastAsia="fr-FR"/>
        </w:rPr>
        <w:t>không thành lập mới Văn phòng EPR Việt Nam</w:t>
      </w:r>
      <w:r w:rsidR="00DF0925" w:rsidRPr="007204BB">
        <w:rPr>
          <w:rFonts w:ascii="Times New Roman" w:eastAsia="Times New Roman" w:hAnsi="Times New Roman" w:cs="Times New Roman"/>
          <w:sz w:val="24"/>
          <w:szCs w:val="24"/>
          <w:lang w:eastAsia="fr-FR"/>
        </w:rPr>
        <w:t>, mà giao nhiệm vụ này cho một đơn vị chuyên môn của Bộ Tài nguyên và Môi trường</w:t>
      </w:r>
      <w:r w:rsidR="00E90D40">
        <w:rPr>
          <w:rFonts w:ascii="Times New Roman" w:eastAsia="Times New Roman" w:hAnsi="Times New Roman" w:cs="Times New Roman"/>
          <w:sz w:val="24"/>
          <w:szCs w:val="24"/>
          <w:lang w:eastAsia="fr-FR"/>
        </w:rPr>
        <w:t xml:space="preserve"> để đảm bảo sự giám sát của nhà nước.</w:t>
      </w:r>
      <w:proofErr w:type="gramEnd"/>
      <w:r w:rsidR="00DF0925" w:rsidRPr="007204BB">
        <w:rPr>
          <w:rFonts w:ascii="Times New Roman" w:eastAsia="Times New Roman" w:hAnsi="Times New Roman" w:cs="Times New Roman"/>
          <w:sz w:val="24"/>
          <w:szCs w:val="24"/>
          <w:lang w:eastAsia="fr-FR"/>
        </w:rPr>
        <w:t xml:space="preserve"> </w:t>
      </w:r>
      <w:r w:rsidR="00CC749A" w:rsidRPr="007204BB">
        <w:rPr>
          <w:rFonts w:ascii="Times New Roman" w:hAnsi="Times New Roman" w:cs="Times New Roman"/>
          <w:bCs/>
          <w:sz w:val="24"/>
          <w:szCs w:val="24"/>
          <w:shd w:val="clear" w:color="auto" w:fill="FFFFFF"/>
        </w:rPr>
        <w:t xml:space="preserve">Cần quy định lại thành phần (có số thành viên cụ thể), và quy định lại cơ cấu hoạt động, chức năng nhiệm vụ của </w:t>
      </w:r>
      <w:r w:rsidR="00CC749A" w:rsidRPr="007204BB">
        <w:rPr>
          <w:rFonts w:ascii="Times New Roman" w:hAnsi="Times New Roman" w:cs="Times New Roman"/>
          <w:sz w:val="24"/>
          <w:szCs w:val="24"/>
          <w:shd w:val="clear" w:color="auto" w:fill="FFFFFF"/>
        </w:rPr>
        <w:t xml:space="preserve"> Hội đồng EPR quốc gia</w:t>
      </w:r>
      <w:r w:rsidR="00CC749A" w:rsidRPr="007204BB">
        <w:rPr>
          <w:rFonts w:ascii="Times New Roman" w:hAnsi="Times New Roman" w:cs="Times New Roman"/>
          <w:sz w:val="24"/>
          <w:szCs w:val="24"/>
        </w:rPr>
        <w:t xml:space="preserve"> và đơn vị chuyên môn của Bộ Tài nguyên môi trường cho rõ ràng, tránh nhập nhèm giữa công và tư. </w:t>
      </w:r>
      <w:r w:rsidR="00CC749A" w:rsidRPr="007204BB">
        <w:rPr>
          <w:rFonts w:ascii="Times New Roman" w:hAnsi="Times New Roman" w:cs="Times New Roman"/>
          <w:sz w:val="24"/>
          <w:szCs w:val="24"/>
          <w:shd w:val="clear" w:color="auto" w:fill="FFFFFF"/>
        </w:rPr>
        <w:t xml:space="preserve"> Hoạt động của Hội đồng EPR quốc gia</w:t>
      </w:r>
      <w:r w:rsidR="00CC749A" w:rsidRPr="007204BB">
        <w:rPr>
          <w:rFonts w:ascii="Times New Roman" w:hAnsi="Times New Roman" w:cs="Times New Roman"/>
          <w:sz w:val="24"/>
          <w:szCs w:val="24"/>
        </w:rPr>
        <w:t xml:space="preserve"> và đơn vị chuyên môn này phải sử dụng ngân sách nhà nước, chứ không phải từ quỹ doanh nghiệp nộp.</w:t>
      </w:r>
      <w:r w:rsidR="00C167DB" w:rsidRPr="007204BB">
        <w:rPr>
          <w:rFonts w:ascii="Times New Roman" w:hAnsi="Times New Roman" w:cs="Times New Roman"/>
          <w:sz w:val="24"/>
          <w:szCs w:val="24"/>
        </w:rPr>
        <w:t xml:space="preserve"> </w:t>
      </w:r>
      <w:proofErr w:type="gramStart"/>
      <w:r w:rsidR="00C167DB" w:rsidRPr="007204BB">
        <w:rPr>
          <w:rFonts w:ascii="Times New Roman" w:hAnsi="Times New Roman" w:cs="Times New Roman"/>
          <w:sz w:val="24"/>
          <w:szCs w:val="24"/>
          <w:shd w:val="clear" w:color="auto" w:fill="FFFFFF"/>
        </w:rPr>
        <w:t>Các mức phí bảo vệ môi trường phải được Chính phủ phê duyệt.</w:t>
      </w:r>
      <w:proofErr w:type="gramEnd"/>
    </w:p>
    <w:p w14:paraId="72C47687" w14:textId="77777777" w:rsidR="00827457" w:rsidRPr="007204BB" w:rsidRDefault="00827457" w:rsidP="007204BB">
      <w:pPr>
        <w:spacing w:after="0" w:line="240" w:lineRule="auto"/>
        <w:jc w:val="both"/>
        <w:rPr>
          <w:rFonts w:ascii="Times New Roman" w:eastAsia="Times New Roman" w:hAnsi="Times New Roman" w:cs="Times New Roman"/>
          <w:sz w:val="24"/>
          <w:szCs w:val="24"/>
          <w:lang w:eastAsia="fr-FR"/>
        </w:rPr>
      </w:pPr>
    </w:p>
    <w:p w14:paraId="04CBA18D" w14:textId="5AAC4230" w:rsidR="004317EC" w:rsidRPr="00F7481C" w:rsidRDefault="007204BB" w:rsidP="007204BB">
      <w:pPr>
        <w:spacing w:after="0" w:line="240" w:lineRule="auto"/>
        <w:jc w:val="both"/>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5.</w:t>
      </w:r>
      <w:r w:rsidR="004317EC" w:rsidRPr="007204BB">
        <w:rPr>
          <w:rFonts w:ascii="Times New Roman" w:eastAsia="Times New Roman" w:hAnsi="Times New Roman" w:cs="Times New Roman"/>
          <w:b/>
          <w:bCs/>
          <w:i/>
          <w:iCs/>
          <w:sz w:val="24"/>
          <w:szCs w:val="24"/>
          <w:lang w:eastAsia="fr-FR"/>
        </w:rPr>
        <w:t xml:space="preserve"> </w:t>
      </w:r>
      <w:r>
        <w:rPr>
          <w:rFonts w:ascii="Times New Roman" w:eastAsia="Times New Roman" w:hAnsi="Times New Roman" w:cs="Times New Roman"/>
          <w:b/>
          <w:bCs/>
          <w:i/>
          <w:iCs/>
          <w:sz w:val="24"/>
          <w:szCs w:val="24"/>
          <w:lang w:eastAsia="fr-FR"/>
        </w:rPr>
        <w:t>L</w:t>
      </w:r>
      <w:r w:rsidR="004317EC" w:rsidRPr="007204BB">
        <w:rPr>
          <w:rFonts w:ascii="Times New Roman" w:eastAsia="Times New Roman" w:hAnsi="Times New Roman" w:cs="Times New Roman"/>
          <w:b/>
          <w:bCs/>
          <w:i/>
          <w:iCs/>
          <w:sz w:val="24"/>
          <w:szCs w:val="24"/>
          <w:lang w:eastAsia="fr-FR"/>
        </w:rPr>
        <w:t xml:space="preserve">ộ trình thực hiện trách nhiệm tái chế </w:t>
      </w:r>
      <w:r w:rsidR="00C167DB" w:rsidRPr="007204BB">
        <w:rPr>
          <w:rFonts w:ascii="Times New Roman" w:eastAsia="Times New Roman" w:hAnsi="Times New Roman" w:cs="Times New Roman"/>
          <w:b/>
          <w:bCs/>
          <w:i/>
          <w:iCs/>
          <w:sz w:val="24"/>
          <w:szCs w:val="24"/>
          <w:lang w:eastAsia="fr-FR"/>
        </w:rPr>
        <w:t xml:space="preserve">là quá ngắn, tỷ lệ </w:t>
      </w:r>
      <w:proofErr w:type="gramStart"/>
      <w:r w:rsidR="00C167DB" w:rsidRPr="007204BB">
        <w:rPr>
          <w:rFonts w:ascii="Times New Roman" w:eastAsia="Times New Roman" w:hAnsi="Times New Roman" w:cs="Times New Roman"/>
          <w:b/>
          <w:bCs/>
          <w:i/>
          <w:iCs/>
          <w:sz w:val="24"/>
          <w:szCs w:val="24"/>
          <w:lang w:eastAsia="fr-FR"/>
        </w:rPr>
        <w:t>thu</w:t>
      </w:r>
      <w:proofErr w:type="gramEnd"/>
      <w:r w:rsidR="00C167DB" w:rsidRPr="007204BB">
        <w:rPr>
          <w:rFonts w:ascii="Times New Roman" w:eastAsia="Times New Roman" w:hAnsi="Times New Roman" w:cs="Times New Roman"/>
          <w:b/>
          <w:bCs/>
          <w:i/>
          <w:iCs/>
          <w:sz w:val="24"/>
          <w:szCs w:val="24"/>
          <w:lang w:eastAsia="fr-FR"/>
        </w:rPr>
        <w:t xml:space="preserve"> hồi là quá cao, khó khả thi</w:t>
      </w:r>
      <w:r>
        <w:rPr>
          <w:rFonts w:ascii="Times New Roman" w:eastAsia="Times New Roman" w:hAnsi="Times New Roman" w:cs="Times New Roman"/>
          <w:b/>
          <w:bCs/>
          <w:i/>
          <w:iCs/>
          <w:sz w:val="24"/>
          <w:szCs w:val="24"/>
          <w:lang w:eastAsia="fr-FR"/>
        </w:rPr>
        <w:t xml:space="preserve"> và gây khó khăn cho doanh nghiệp</w:t>
      </w:r>
      <w:r w:rsidR="00C167DB" w:rsidRPr="007204BB">
        <w:rPr>
          <w:rFonts w:ascii="Times New Roman" w:eastAsia="Times New Roman" w:hAnsi="Times New Roman" w:cs="Times New Roman"/>
          <w:b/>
          <w:bCs/>
          <w:i/>
          <w:iCs/>
          <w:sz w:val="24"/>
          <w:szCs w:val="24"/>
          <w:lang w:eastAsia="fr-FR"/>
        </w:rPr>
        <w:t>:</w:t>
      </w:r>
    </w:p>
    <w:p w14:paraId="74E10A0B" w14:textId="4A6111DA" w:rsidR="00C167DB" w:rsidRPr="007204BB" w:rsidRDefault="00BA10F9" w:rsidP="007204BB">
      <w:pPr>
        <w:spacing w:after="0" w:line="240" w:lineRule="auto"/>
        <w:jc w:val="both"/>
        <w:rPr>
          <w:rFonts w:ascii="Times New Roman" w:eastAsia="Times New Roman" w:hAnsi="Times New Roman" w:cs="Times New Roman"/>
          <w:sz w:val="24"/>
          <w:szCs w:val="24"/>
          <w:lang w:eastAsia="fr-FR"/>
        </w:rPr>
      </w:pPr>
      <w:r w:rsidRPr="007204BB">
        <w:rPr>
          <w:rFonts w:ascii="Times New Roman" w:eastAsia="Times New Roman" w:hAnsi="Times New Roman" w:cs="Times New Roman"/>
          <w:sz w:val="24"/>
          <w:szCs w:val="24"/>
          <w:lang w:eastAsia="fr-FR"/>
        </w:rPr>
        <w:t xml:space="preserve">Theo kế hoạch, nếu được Chính phủ thông qua, Nghị định sẽ có hiệu lực thi hành kể từ tháng 01/2022, thời điểm mà người dân và doanh nghiệp vẫn đang phải gồng mình cùng Chính phủ </w:t>
      </w:r>
      <w:r w:rsidR="00C167DB" w:rsidRPr="007204BB">
        <w:rPr>
          <w:rFonts w:ascii="Times New Roman" w:eastAsia="Times New Roman" w:hAnsi="Times New Roman" w:cs="Times New Roman"/>
          <w:sz w:val="24"/>
          <w:szCs w:val="24"/>
          <w:lang w:eastAsia="fr-FR"/>
        </w:rPr>
        <w:t>chống</w:t>
      </w:r>
      <w:r w:rsidR="002919F2" w:rsidRPr="007204BB">
        <w:rPr>
          <w:rFonts w:ascii="Times New Roman" w:eastAsia="Times New Roman" w:hAnsi="Times New Roman" w:cs="Times New Roman"/>
          <w:sz w:val="24"/>
          <w:szCs w:val="24"/>
          <w:lang w:eastAsia="fr-FR"/>
        </w:rPr>
        <w:t xml:space="preserve"> dịch</w:t>
      </w:r>
      <w:r w:rsidRPr="007204BB">
        <w:rPr>
          <w:rFonts w:ascii="Times New Roman" w:eastAsia="Times New Roman" w:hAnsi="Times New Roman" w:cs="Times New Roman"/>
          <w:sz w:val="24"/>
          <w:szCs w:val="24"/>
          <w:lang w:eastAsia="fr-FR"/>
        </w:rPr>
        <w:t xml:space="preserve">. </w:t>
      </w:r>
      <w:proofErr w:type="gramStart"/>
      <w:r w:rsidR="00C167DB" w:rsidRPr="007204BB">
        <w:rPr>
          <w:rFonts w:ascii="Times New Roman" w:eastAsia="Times New Roman" w:hAnsi="Times New Roman" w:cs="Times New Roman"/>
          <w:sz w:val="24"/>
          <w:szCs w:val="24"/>
          <w:lang w:eastAsia="fr-FR"/>
        </w:rPr>
        <w:t>Doanh nghiệp phải chịu thêm chi phí sẽ buộc phải tăng giá hàng hóa, sản xuất-kinh doanh càng thêm khó khăn.</w:t>
      </w:r>
      <w:proofErr w:type="gramEnd"/>
      <w:r w:rsidR="00C167DB" w:rsidRPr="007204BB">
        <w:rPr>
          <w:rFonts w:ascii="Times New Roman" w:eastAsia="Times New Roman" w:hAnsi="Times New Roman" w:cs="Times New Roman"/>
          <w:sz w:val="24"/>
          <w:szCs w:val="24"/>
          <w:lang w:eastAsia="fr-FR"/>
        </w:rPr>
        <w:t xml:space="preserve"> </w:t>
      </w:r>
      <w:proofErr w:type="gramStart"/>
      <w:r w:rsidRPr="007204BB">
        <w:rPr>
          <w:rFonts w:ascii="Times New Roman" w:eastAsia="Times New Roman" w:hAnsi="Times New Roman" w:cs="Times New Roman"/>
          <w:sz w:val="24"/>
          <w:szCs w:val="24"/>
          <w:lang w:eastAsia="fr-FR"/>
        </w:rPr>
        <w:t xml:space="preserve">Cuộc sống của người dân chắc chắn sẽ càng bị ảnh hưởng </w:t>
      </w:r>
      <w:r w:rsidR="001C1D44" w:rsidRPr="007204BB">
        <w:rPr>
          <w:rFonts w:ascii="Times New Roman" w:eastAsia="Times New Roman" w:hAnsi="Times New Roman" w:cs="Times New Roman"/>
          <w:sz w:val="24"/>
          <w:szCs w:val="24"/>
          <w:lang w:eastAsia="fr-FR"/>
        </w:rPr>
        <w:t>nặng nề</w:t>
      </w:r>
      <w:r w:rsidR="00C167DB" w:rsidRPr="007204BB">
        <w:rPr>
          <w:rFonts w:ascii="Times New Roman" w:eastAsia="Times New Roman" w:hAnsi="Times New Roman" w:cs="Times New Roman"/>
          <w:sz w:val="24"/>
          <w:szCs w:val="24"/>
          <w:lang w:eastAsia="fr-FR"/>
        </w:rPr>
        <w:t>, và</w:t>
      </w:r>
      <w:r w:rsidR="001C1D44" w:rsidRPr="007204BB">
        <w:rPr>
          <w:rFonts w:ascii="Times New Roman" w:eastAsia="Times New Roman" w:hAnsi="Times New Roman" w:cs="Times New Roman"/>
          <w:sz w:val="24"/>
          <w:szCs w:val="24"/>
          <w:lang w:eastAsia="fr-FR"/>
        </w:rPr>
        <w:t xml:space="preserve"> </w:t>
      </w:r>
      <w:r w:rsidRPr="007204BB">
        <w:rPr>
          <w:rFonts w:ascii="Times New Roman" w:eastAsia="Times New Roman" w:hAnsi="Times New Roman" w:cs="Times New Roman"/>
          <w:sz w:val="24"/>
          <w:szCs w:val="24"/>
          <w:lang w:eastAsia="fr-FR"/>
        </w:rPr>
        <w:t xml:space="preserve">chắc chắn </w:t>
      </w:r>
      <w:r w:rsidR="0000209E" w:rsidRPr="007204BB">
        <w:rPr>
          <w:rFonts w:ascii="Times New Roman" w:eastAsia="Times New Roman" w:hAnsi="Times New Roman" w:cs="Times New Roman"/>
          <w:sz w:val="24"/>
          <w:szCs w:val="24"/>
          <w:lang w:eastAsia="fr-FR"/>
        </w:rPr>
        <w:t>sẽ ảnh hưởng</w:t>
      </w:r>
      <w:r w:rsidRPr="007204BB">
        <w:rPr>
          <w:rFonts w:ascii="Times New Roman" w:eastAsia="Times New Roman" w:hAnsi="Times New Roman" w:cs="Times New Roman"/>
          <w:sz w:val="24"/>
          <w:szCs w:val="24"/>
          <w:lang w:eastAsia="fr-FR"/>
        </w:rPr>
        <w:t xml:space="preserve"> tiêu cực</w:t>
      </w:r>
      <w:r w:rsidR="0000209E" w:rsidRPr="007204BB">
        <w:rPr>
          <w:rFonts w:ascii="Times New Roman" w:eastAsia="Times New Roman" w:hAnsi="Times New Roman" w:cs="Times New Roman"/>
          <w:sz w:val="24"/>
          <w:szCs w:val="24"/>
          <w:lang w:eastAsia="fr-FR"/>
        </w:rPr>
        <w:t xml:space="preserve"> tới mục tiêu kép của Chính phủ.</w:t>
      </w:r>
      <w:proofErr w:type="gramEnd"/>
      <w:r w:rsidR="0000209E" w:rsidRPr="007204BB">
        <w:rPr>
          <w:rFonts w:ascii="Times New Roman" w:eastAsia="Times New Roman" w:hAnsi="Times New Roman" w:cs="Times New Roman"/>
          <w:sz w:val="24"/>
          <w:szCs w:val="24"/>
          <w:lang w:eastAsia="fr-FR"/>
        </w:rPr>
        <w:t xml:space="preserve"> </w:t>
      </w:r>
      <w:r w:rsidRPr="007204BB">
        <w:rPr>
          <w:rFonts w:ascii="Times New Roman" w:eastAsia="Times New Roman" w:hAnsi="Times New Roman" w:cs="Times New Roman"/>
          <w:sz w:val="24"/>
          <w:szCs w:val="24"/>
          <w:lang w:eastAsia="fr-FR"/>
        </w:rPr>
        <w:t xml:space="preserve"> </w:t>
      </w:r>
      <w:proofErr w:type="gramStart"/>
      <w:r w:rsidR="00C167DB" w:rsidRPr="007204BB">
        <w:rPr>
          <w:rFonts w:ascii="Times New Roman" w:eastAsia="Times New Roman" w:hAnsi="Times New Roman" w:cs="Times New Roman"/>
          <w:sz w:val="24"/>
          <w:szCs w:val="24"/>
          <w:lang w:eastAsia="fr-FR"/>
        </w:rPr>
        <w:t>Vì vậy, chúng tôi kiến nghị giãn lộ trình thực hiện th</w:t>
      </w:r>
      <w:r w:rsidR="006A6BC5" w:rsidRPr="007204BB">
        <w:rPr>
          <w:rFonts w:ascii="Times New Roman" w:eastAsia="Times New Roman" w:hAnsi="Times New Roman" w:cs="Times New Roman"/>
          <w:sz w:val="24"/>
          <w:szCs w:val="24"/>
          <w:lang w:eastAsia="fr-FR"/>
        </w:rPr>
        <w:t>êm 3 năm cho đến tháng 1/2025.</w:t>
      </w:r>
      <w:proofErr w:type="gramEnd"/>
    </w:p>
    <w:p w14:paraId="7B77B0AC" w14:textId="77777777" w:rsidR="007204BB" w:rsidRDefault="007204BB" w:rsidP="007204BB">
      <w:pPr>
        <w:spacing w:after="0" w:line="240" w:lineRule="auto"/>
        <w:jc w:val="both"/>
        <w:rPr>
          <w:rFonts w:ascii="Times New Roman" w:hAnsi="Times New Roman" w:cs="Times New Roman"/>
          <w:sz w:val="24"/>
          <w:szCs w:val="24"/>
        </w:rPr>
      </w:pPr>
    </w:p>
    <w:p w14:paraId="0139C941" w14:textId="08F6B483" w:rsidR="007204BB" w:rsidRPr="007204BB" w:rsidRDefault="006A6BC5" w:rsidP="007204BB">
      <w:pPr>
        <w:spacing w:after="0" w:line="240" w:lineRule="auto"/>
        <w:jc w:val="both"/>
        <w:rPr>
          <w:rFonts w:ascii="Times New Roman" w:hAnsi="Times New Roman" w:cs="Times New Roman"/>
          <w:sz w:val="24"/>
          <w:szCs w:val="24"/>
        </w:rPr>
      </w:pPr>
      <w:r w:rsidRPr="007204BB">
        <w:rPr>
          <w:rFonts w:ascii="Times New Roman" w:hAnsi="Times New Roman" w:cs="Times New Roman"/>
          <w:sz w:val="24"/>
          <w:szCs w:val="24"/>
        </w:rPr>
        <w:t>Thêm vào đó, t</w:t>
      </w:r>
      <w:r w:rsidR="00C167DB" w:rsidRPr="007204BB">
        <w:rPr>
          <w:rFonts w:ascii="Times New Roman" w:hAnsi="Times New Roman" w:cs="Times New Roman"/>
          <w:sz w:val="24"/>
          <w:szCs w:val="24"/>
        </w:rPr>
        <w:t>ỷ lệ thu hồi đối với bao bì quy định trong Phụ lục 55 của Dự thảo từ 80% đến 90% là quá cao, chưa phù hợp với thực tiễn hiện nay ở Việt Nam. Để đạt được tỷ lệ thu hồi này, doanh nghiệp cần đầu tư công nghệ mới và thời gian triển khai, dự kiến phải mất từ 3 đến 5 năm</w:t>
      </w:r>
      <w:r w:rsidR="007204BB" w:rsidRPr="007204BB">
        <w:rPr>
          <w:rFonts w:ascii="Times New Roman" w:hAnsi="Times New Roman" w:cs="Times New Roman"/>
          <w:sz w:val="24"/>
          <w:szCs w:val="24"/>
        </w:rPr>
        <w:t>, vì vậy, chúng tôi kiến nghị cần có tỷ lệ thu hồi phù hợp, khởi đầu là 40%, sau đó cứ 3 năm tăng một lần, mỗi lần không quá 5%.</w:t>
      </w:r>
      <w:r w:rsidR="00C167DB" w:rsidRPr="007204BB">
        <w:rPr>
          <w:rFonts w:ascii="Times New Roman" w:hAnsi="Times New Roman" w:cs="Times New Roman"/>
          <w:sz w:val="24"/>
          <w:szCs w:val="24"/>
        </w:rPr>
        <w:t xml:space="preserve"> </w:t>
      </w:r>
      <w:r w:rsidR="007204BB" w:rsidRPr="007204BB">
        <w:rPr>
          <w:rFonts w:ascii="Times New Roman" w:hAnsi="Times New Roman" w:cs="Times New Roman"/>
          <w:sz w:val="24"/>
          <w:szCs w:val="24"/>
        </w:rPr>
        <w:t xml:space="preserve">Trước mắt ưu tiên </w:t>
      </w:r>
      <w:proofErr w:type="gramStart"/>
      <w:r w:rsidR="007204BB" w:rsidRPr="007204BB">
        <w:rPr>
          <w:rFonts w:ascii="Times New Roman" w:hAnsi="Times New Roman" w:cs="Times New Roman"/>
          <w:sz w:val="24"/>
          <w:szCs w:val="24"/>
        </w:rPr>
        <w:t>thu</w:t>
      </w:r>
      <w:proofErr w:type="gramEnd"/>
      <w:r w:rsidR="007204BB" w:rsidRPr="007204BB">
        <w:rPr>
          <w:rFonts w:ascii="Times New Roman" w:hAnsi="Times New Roman" w:cs="Times New Roman"/>
          <w:sz w:val="24"/>
          <w:szCs w:val="24"/>
        </w:rPr>
        <w:t xml:space="preserve"> gom, tái chế những sản phẩm, bao bì khó thu gom, gây tác hại lớn cho môi trường. Những bao bì có giá trị thương mại và tỷ lệ </w:t>
      </w:r>
      <w:proofErr w:type="gramStart"/>
      <w:r w:rsidR="007204BB" w:rsidRPr="007204BB">
        <w:rPr>
          <w:rFonts w:ascii="Times New Roman" w:hAnsi="Times New Roman" w:cs="Times New Roman"/>
          <w:sz w:val="24"/>
          <w:szCs w:val="24"/>
        </w:rPr>
        <w:t>thu</w:t>
      </w:r>
      <w:proofErr w:type="gramEnd"/>
      <w:r w:rsidR="007204BB" w:rsidRPr="007204BB">
        <w:rPr>
          <w:rFonts w:ascii="Times New Roman" w:hAnsi="Times New Roman" w:cs="Times New Roman"/>
          <w:sz w:val="24"/>
          <w:szCs w:val="24"/>
        </w:rPr>
        <w:t xml:space="preserve"> hồi cao, như bao bì giấy, bao bì nhôm, không gây độc hại cho môi trường nên được cân nhắc bỏ ra khỏi danh mục tái chế bắt buộc.</w:t>
      </w:r>
    </w:p>
    <w:p w14:paraId="2F485F3E" w14:textId="20EA720C" w:rsidR="007204BB" w:rsidRPr="007204BB" w:rsidRDefault="007204BB" w:rsidP="007204BB">
      <w:pPr>
        <w:spacing w:after="0" w:line="240" w:lineRule="auto"/>
        <w:jc w:val="both"/>
        <w:rPr>
          <w:rFonts w:ascii="Times New Roman" w:hAnsi="Times New Roman" w:cs="Times New Roman"/>
          <w:sz w:val="24"/>
          <w:szCs w:val="24"/>
        </w:rPr>
      </w:pPr>
    </w:p>
    <w:p w14:paraId="4682F031" w14:textId="5D25E903" w:rsidR="00C167DB" w:rsidRPr="007204BB" w:rsidRDefault="00C167DB" w:rsidP="007204BB">
      <w:pPr>
        <w:spacing w:after="0" w:line="240" w:lineRule="auto"/>
        <w:jc w:val="both"/>
        <w:rPr>
          <w:rFonts w:ascii="Times New Roman" w:eastAsia="Times New Roman" w:hAnsi="Times New Roman" w:cs="Times New Roman"/>
          <w:color w:val="FF0000"/>
          <w:sz w:val="24"/>
          <w:szCs w:val="24"/>
          <w:lang w:eastAsia="fr-FR"/>
        </w:rPr>
      </w:pPr>
      <w:r w:rsidRPr="007204BB">
        <w:rPr>
          <w:rFonts w:ascii="Times New Roman" w:hAnsi="Times New Roman" w:cs="Times New Roman"/>
          <w:sz w:val="24"/>
          <w:szCs w:val="24"/>
        </w:rPr>
        <w:t xml:space="preserve">Ngoài ra, </w:t>
      </w:r>
      <w:r w:rsidRPr="007204BB">
        <w:rPr>
          <w:rFonts w:ascii="Times New Roman" w:eastAsia="Times New Roman" w:hAnsi="Times New Roman" w:cs="Times New Roman"/>
          <w:sz w:val="24"/>
          <w:szCs w:val="24"/>
          <w:lang w:eastAsia="fr-FR"/>
        </w:rPr>
        <w:t xml:space="preserve">Phụ lục 55 còn bắt buộc tái chế bao bì của thực phẩm và đồ uống thành các sản phẩm cụ thể, như: giấy vệ sinh, giấy bìa, hộp giấy, v.v. Đây là quá trình chế biến thành các sản phẩm khác. </w:t>
      </w:r>
      <w:proofErr w:type="gramStart"/>
      <w:r w:rsidRPr="007204BB">
        <w:rPr>
          <w:rFonts w:ascii="Times New Roman" w:eastAsia="Times New Roman" w:hAnsi="Times New Roman" w:cs="Times New Roman"/>
          <w:sz w:val="24"/>
          <w:szCs w:val="24"/>
          <w:lang w:eastAsia="fr-FR"/>
        </w:rPr>
        <w:t>Quá trình này thường đòi hỏi nguyên vật liệu tái chế phải trải qua nhiều công đoạn sản xuất khác nhau, rồi mới ra được sản phẩm có tính thương mại như trên.</w:t>
      </w:r>
      <w:proofErr w:type="gramEnd"/>
      <w:r w:rsidRPr="007204BB">
        <w:rPr>
          <w:rFonts w:ascii="Times New Roman" w:eastAsia="Times New Roman" w:hAnsi="Times New Roman" w:cs="Times New Roman"/>
          <w:sz w:val="24"/>
          <w:szCs w:val="24"/>
          <w:lang w:eastAsia="fr-FR"/>
        </w:rPr>
        <w:t xml:space="preserve"> Vì vậy, chúng tôi kiến nghị Ban soạn thảo xem lại quy cách tái chế ghi trong Phụ lục 55 của Dự thảo, theo hướng </w:t>
      </w:r>
      <w:r w:rsidRPr="007204BB">
        <w:rPr>
          <w:rFonts w:ascii="Times New Roman" w:eastAsia="Times New Roman" w:hAnsi="Times New Roman" w:cs="Times New Roman"/>
          <w:b/>
          <w:bCs/>
          <w:sz w:val="24"/>
          <w:szCs w:val="24"/>
          <w:lang w:eastAsia="fr-FR"/>
        </w:rPr>
        <w:t xml:space="preserve">bao bì được tái chế làm nguyên liệu cho sản xuất </w:t>
      </w:r>
      <w:r w:rsidRPr="007204BB">
        <w:rPr>
          <w:rFonts w:ascii="Times New Roman" w:eastAsia="Times New Roman" w:hAnsi="Times New Roman" w:cs="Times New Roman"/>
          <w:sz w:val="24"/>
          <w:szCs w:val="24"/>
          <w:lang w:eastAsia="fr-FR"/>
        </w:rPr>
        <w:t xml:space="preserve">thay vì phải tái chế và sản xuất ngay thành những sản phẩm cụ thể. </w:t>
      </w:r>
    </w:p>
    <w:p w14:paraId="6098C0AE" w14:textId="77777777" w:rsidR="00E20C5D" w:rsidRPr="007204BB" w:rsidRDefault="00E20C5D" w:rsidP="007204BB">
      <w:pPr>
        <w:spacing w:after="0" w:line="240" w:lineRule="auto"/>
        <w:jc w:val="both"/>
        <w:rPr>
          <w:rFonts w:ascii="Times New Roman" w:hAnsi="Times New Roman" w:cs="Times New Roman"/>
          <w:sz w:val="24"/>
          <w:szCs w:val="24"/>
        </w:rPr>
      </w:pPr>
    </w:p>
    <w:p w14:paraId="30AA9392" w14:textId="471B8B2D" w:rsidR="001C1D44" w:rsidRPr="007204BB" w:rsidRDefault="007204BB" w:rsidP="007204BB">
      <w:pPr>
        <w:spacing w:after="0" w:line="240" w:lineRule="auto"/>
        <w:jc w:val="both"/>
        <w:rPr>
          <w:rFonts w:ascii="Times New Roman" w:eastAsia="Times New Roman" w:hAnsi="Times New Roman" w:cs="Times New Roman"/>
          <w:sz w:val="24"/>
          <w:szCs w:val="24"/>
          <w:lang w:eastAsia="fr-FR"/>
        </w:rPr>
      </w:pPr>
      <w:proofErr w:type="gramStart"/>
      <w:r w:rsidRPr="007204BB">
        <w:rPr>
          <w:rFonts w:ascii="Times New Roman" w:eastAsia="Times New Roman" w:hAnsi="Times New Roman" w:cs="Times New Roman"/>
          <w:sz w:val="24"/>
          <w:szCs w:val="24"/>
          <w:lang w:eastAsia="fr-FR"/>
        </w:rPr>
        <w:t>N</w:t>
      </w:r>
      <w:r w:rsidR="001C1D44" w:rsidRPr="007204BB">
        <w:rPr>
          <w:rFonts w:ascii="Times New Roman" w:eastAsia="Times New Roman" w:hAnsi="Times New Roman" w:cs="Times New Roman"/>
          <w:sz w:val="24"/>
          <w:szCs w:val="24"/>
          <w:lang w:eastAsia="fr-FR"/>
        </w:rPr>
        <w:t xml:space="preserve">hững góp ý </w:t>
      </w:r>
      <w:r w:rsidR="00A23BAD" w:rsidRPr="007204BB">
        <w:rPr>
          <w:rFonts w:ascii="Times New Roman" w:eastAsia="Times New Roman" w:hAnsi="Times New Roman" w:cs="Times New Roman"/>
          <w:sz w:val="24"/>
          <w:szCs w:val="24"/>
          <w:lang w:eastAsia="fr-FR"/>
        </w:rPr>
        <w:t xml:space="preserve">và đề xuất </w:t>
      </w:r>
      <w:r w:rsidR="001C1D44" w:rsidRPr="007204BB">
        <w:rPr>
          <w:rFonts w:ascii="Times New Roman" w:eastAsia="Times New Roman" w:hAnsi="Times New Roman" w:cs="Times New Roman"/>
          <w:sz w:val="24"/>
          <w:szCs w:val="24"/>
          <w:lang w:eastAsia="fr-FR"/>
        </w:rPr>
        <w:t xml:space="preserve">cụ thể </w:t>
      </w:r>
      <w:r w:rsidRPr="007204BB">
        <w:rPr>
          <w:rFonts w:ascii="Times New Roman" w:eastAsia="Times New Roman" w:hAnsi="Times New Roman" w:cs="Times New Roman"/>
          <w:sz w:val="24"/>
          <w:szCs w:val="24"/>
          <w:lang w:eastAsia="fr-FR"/>
        </w:rPr>
        <w:t xml:space="preserve">cho từng điều của Dự thảo được </w:t>
      </w:r>
      <w:r w:rsidR="001C1D44" w:rsidRPr="007204BB">
        <w:rPr>
          <w:rFonts w:ascii="Times New Roman" w:eastAsia="Times New Roman" w:hAnsi="Times New Roman" w:cs="Times New Roman"/>
          <w:sz w:val="24"/>
          <w:szCs w:val="24"/>
          <w:lang w:eastAsia="fr-FR"/>
        </w:rPr>
        <w:t xml:space="preserve">trình bày trong </w:t>
      </w:r>
      <w:r w:rsidR="001C1D44" w:rsidRPr="007204BB">
        <w:rPr>
          <w:rFonts w:ascii="Times New Roman" w:eastAsia="Times New Roman" w:hAnsi="Times New Roman" w:cs="Times New Roman"/>
          <w:b/>
          <w:bCs/>
          <w:sz w:val="24"/>
          <w:szCs w:val="24"/>
          <w:lang w:eastAsia="fr-FR"/>
        </w:rPr>
        <w:t>Phụ lục đính kèm</w:t>
      </w:r>
      <w:r w:rsidR="000344DB" w:rsidRPr="007204BB">
        <w:rPr>
          <w:rFonts w:ascii="Times New Roman" w:eastAsia="Times New Roman" w:hAnsi="Times New Roman" w:cs="Times New Roman"/>
          <w:sz w:val="24"/>
          <w:szCs w:val="24"/>
          <w:lang w:eastAsia="fr-FR"/>
        </w:rPr>
        <w:t xml:space="preserve"> văn bản này</w:t>
      </w:r>
      <w:r w:rsidR="001C1D44" w:rsidRPr="007204BB">
        <w:rPr>
          <w:rFonts w:ascii="Times New Roman" w:eastAsia="Times New Roman" w:hAnsi="Times New Roman" w:cs="Times New Roman"/>
          <w:sz w:val="24"/>
          <w:szCs w:val="24"/>
          <w:lang w:eastAsia="fr-FR"/>
        </w:rPr>
        <w:t>.</w:t>
      </w:r>
      <w:proofErr w:type="gramEnd"/>
      <w:r w:rsidR="00F7481C">
        <w:rPr>
          <w:rFonts w:ascii="Times New Roman" w:eastAsia="Times New Roman" w:hAnsi="Times New Roman" w:cs="Times New Roman"/>
          <w:sz w:val="24"/>
          <w:szCs w:val="24"/>
          <w:lang w:eastAsia="fr-FR"/>
        </w:rPr>
        <w:t xml:space="preserve"> </w:t>
      </w:r>
      <w:proofErr w:type="gramStart"/>
      <w:r w:rsidR="001C1D44" w:rsidRPr="007204BB">
        <w:rPr>
          <w:rFonts w:ascii="Times New Roman" w:eastAsia="Times New Roman" w:hAnsi="Times New Roman" w:cs="Times New Roman"/>
          <w:sz w:val="24"/>
          <w:szCs w:val="24"/>
          <w:lang w:eastAsia="fr-FR"/>
        </w:rPr>
        <w:t>Chúng tôi hy vọng những ý kiến đóng góp</w:t>
      </w:r>
      <w:r w:rsidR="000344DB" w:rsidRPr="007204BB">
        <w:rPr>
          <w:rFonts w:ascii="Times New Roman" w:eastAsia="Times New Roman" w:hAnsi="Times New Roman" w:cs="Times New Roman"/>
          <w:sz w:val="24"/>
          <w:szCs w:val="24"/>
          <w:lang w:eastAsia="fr-FR"/>
        </w:rPr>
        <w:t xml:space="preserve"> </w:t>
      </w:r>
      <w:r w:rsidRPr="007204BB">
        <w:rPr>
          <w:rFonts w:ascii="Times New Roman" w:eastAsia="Times New Roman" w:hAnsi="Times New Roman" w:cs="Times New Roman"/>
          <w:sz w:val="24"/>
          <w:szCs w:val="24"/>
          <w:lang w:eastAsia="fr-FR"/>
        </w:rPr>
        <w:t>này</w:t>
      </w:r>
      <w:r w:rsidR="001C1D44" w:rsidRPr="007204BB">
        <w:rPr>
          <w:rFonts w:ascii="Times New Roman" w:eastAsia="Times New Roman" w:hAnsi="Times New Roman" w:cs="Times New Roman"/>
          <w:sz w:val="24"/>
          <w:szCs w:val="24"/>
          <w:lang w:eastAsia="fr-FR"/>
        </w:rPr>
        <w:t xml:space="preserve"> sẽ được </w:t>
      </w:r>
      <w:r w:rsidR="00B769FF" w:rsidRPr="007204BB">
        <w:rPr>
          <w:rFonts w:ascii="Times New Roman" w:eastAsia="Times New Roman" w:hAnsi="Times New Roman" w:cs="Times New Roman"/>
          <w:sz w:val="24"/>
          <w:szCs w:val="24"/>
          <w:lang w:eastAsia="fr-FR"/>
        </w:rPr>
        <w:t xml:space="preserve">Ban soạn thảo nghiên cứu, xem xét thấu đáo </w:t>
      </w:r>
      <w:r w:rsidR="000344DB" w:rsidRPr="007204BB">
        <w:rPr>
          <w:rFonts w:ascii="Times New Roman" w:eastAsia="Times New Roman" w:hAnsi="Times New Roman" w:cs="Times New Roman"/>
          <w:sz w:val="24"/>
          <w:szCs w:val="24"/>
          <w:lang w:eastAsia="fr-FR"/>
        </w:rPr>
        <w:t xml:space="preserve">và </w:t>
      </w:r>
      <w:r w:rsidR="001C1D44" w:rsidRPr="007204BB">
        <w:rPr>
          <w:rFonts w:ascii="Times New Roman" w:eastAsia="Times New Roman" w:hAnsi="Times New Roman" w:cs="Times New Roman"/>
          <w:sz w:val="24"/>
          <w:szCs w:val="24"/>
          <w:lang w:eastAsia="fr-FR"/>
        </w:rPr>
        <w:t>điều chỉnh trong Dự thảo mới trình Chính phủ.</w:t>
      </w:r>
      <w:proofErr w:type="gramEnd"/>
      <w:r w:rsidR="001C1D44" w:rsidRPr="007204BB">
        <w:rPr>
          <w:rFonts w:ascii="Times New Roman" w:eastAsia="Times New Roman" w:hAnsi="Times New Roman" w:cs="Times New Roman"/>
          <w:sz w:val="24"/>
          <w:szCs w:val="24"/>
          <w:lang w:eastAsia="fr-FR"/>
        </w:rPr>
        <w:t xml:space="preserve"> </w:t>
      </w:r>
      <w:r w:rsidR="00376A8C">
        <w:rPr>
          <w:rFonts w:ascii="Times New Roman" w:eastAsia="Times New Roman" w:hAnsi="Times New Roman" w:cs="Times New Roman"/>
          <w:sz w:val="24"/>
          <w:szCs w:val="24"/>
          <w:lang w:eastAsia="fr-FR"/>
        </w:rPr>
        <w:t xml:space="preserve">Đồng thời, do Dự thảo này ảnh hưởng đến thương mại giữa Việt nam và các nước, chúng tôi kiến nghị Bộ Tài nguyên Môi trường gửi Dự thảo Nghị định lên cổng TBT để các nước đóng góp ý kiến. </w:t>
      </w:r>
    </w:p>
    <w:p w14:paraId="6BEE73AC" w14:textId="77777777" w:rsidR="001C1D44" w:rsidRPr="007204BB" w:rsidRDefault="001C1D44" w:rsidP="007204BB">
      <w:pPr>
        <w:spacing w:after="0" w:line="240" w:lineRule="auto"/>
        <w:jc w:val="both"/>
        <w:rPr>
          <w:rFonts w:ascii="Times New Roman" w:eastAsia="Times New Roman" w:hAnsi="Times New Roman" w:cs="Times New Roman"/>
          <w:sz w:val="24"/>
          <w:szCs w:val="24"/>
          <w:lang w:eastAsia="fr-FR"/>
        </w:rPr>
      </w:pPr>
    </w:p>
    <w:p w14:paraId="43168605" w14:textId="6DDF7258" w:rsidR="00962122" w:rsidRPr="007204BB" w:rsidRDefault="00BA10F9" w:rsidP="00F7481C">
      <w:pPr>
        <w:spacing w:after="0" w:line="240" w:lineRule="auto"/>
        <w:jc w:val="both"/>
        <w:rPr>
          <w:rFonts w:ascii="Times New Roman" w:hAnsi="Times New Roman" w:cs="Times New Roman"/>
          <w:sz w:val="24"/>
          <w:szCs w:val="24"/>
        </w:rPr>
      </w:pPr>
      <w:r w:rsidRPr="007204BB">
        <w:rPr>
          <w:rFonts w:ascii="Times New Roman" w:eastAsia="Times New Roman" w:hAnsi="Times New Roman" w:cs="Times New Roman"/>
          <w:sz w:val="24"/>
          <w:szCs w:val="24"/>
          <w:lang w:eastAsia="fr-FR"/>
        </w:rPr>
        <w:t>Trân trọng</w:t>
      </w:r>
      <w:r w:rsidR="00376A8C">
        <w:rPr>
          <w:rFonts w:ascii="Times New Roman" w:eastAsia="Times New Roman" w:hAnsi="Times New Roman" w:cs="Times New Roman"/>
          <w:sz w:val="24"/>
          <w:szCs w:val="24"/>
          <w:lang w:eastAsia="fr-FR"/>
        </w:rPr>
        <w:t>,</w:t>
      </w:r>
    </w:p>
    <w:sectPr w:rsidR="00962122" w:rsidRPr="007204BB" w:rsidSect="000A62FB">
      <w:headerReference w:type="default" r:id="rId8"/>
      <w:footerReference w:type="default" r:id="rId9"/>
      <w:footerReference w:type="first" r:id="rId10"/>
      <w:pgSz w:w="11906" w:h="16838"/>
      <w:pgMar w:top="1440" w:right="1016" w:bottom="1260" w:left="153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B0EA6" w14:textId="77777777" w:rsidR="00FD4E87" w:rsidRDefault="00FD4E87">
      <w:pPr>
        <w:spacing w:after="0" w:line="240" w:lineRule="auto"/>
      </w:pPr>
      <w:r>
        <w:separator/>
      </w:r>
    </w:p>
  </w:endnote>
  <w:endnote w:type="continuationSeparator" w:id="0">
    <w:p w14:paraId="515724ED" w14:textId="77777777" w:rsidR="00FD4E87" w:rsidRDefault="00FD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3"/>
    <w:family w:val="roman"/>
    <w:pitch w:val="variable"/>
    <w:sig w:usb0="E00002FF" w:usb1="400004FF" w:usb2="00000000"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icrosoft JhengHei">
    <w:altName w:val="Microsoft Jheng Hei Light"/>
    <w:panose1 w:val="020B0604030504040204"/>
    <w:charset w:val="88"/>
    <w:family w:val="swiss"/>
    <w:pitch w:val="variable"/>
    <w:sig w:usb0="00000087" w:usb1="288F4000" w:usb2="00000016" w:usb3="00000000" w:csb0="00100009"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1551340383"/>
      <w:docPartObj>
        <w:docPartGallery w:val="Page Numbers (Bottom of Page)"/>
        <w:docPartUnique/>
      </w:docPartObj>
    </w:sdtPr>
    <w:sdtEndPr/>
    <w:sdtContent>
      <w:sdt>
        <w:sdtPr>
          <w:rPr>
            <w:i/>
            <w:sz w:val="16"/>
            <w:szCs w:val="16"/>
          </w:rPr>
          <w:id w:val="-38663332"/>
          <w:docPartObj>
            <w:docPartGallery w:val="Page Numbers (Top of Page)"/>
            <w:docPartUnique/>
          </w:docPartObj>
        </w:sdtPr>
        <w:sdtEndPr/>
        <w:sdtContent>
          <w:p w14:paraId="05A49F56" w14:textId="77777777" w:rsidR="006C6794" w:rsidRPr="000306E7" w:rsidRDefault="006C6794" w:rsidP="006C6794">
            <w:pPr>
              <w:pStyle w:val="Footer"/>
              <w:jc w:val="right"/>
              <w:rPr>
                <w:i/>
                <w:sz w:val="16"/>
                <w:szCs w:val="16"/>
              </w:rPr>
            </w:pPr>
            <w:r w:rsidRPr="000306E7">
              <w:rPr>
                <w:i/>
                <w:sz w:val="16"/>
                <w:szCs w:val="16"/>
              </w:rPr>
              <w:t xml:space="preserve">Trang </w:t>
            </w:r>
            <w:r w:rsidRPr="000306E7">
              <w:rPr>
                <w:b/>
                <w:bCs/>
                <w:i/>
                <w:sz w:val="16"/>
                <w:szCs w:val="16"/>
              </w:rPr>
              <w:fldChar w:fldCharType="begin"/>
            </w:r>
            <w:r w:rsidRPr="000306E7">
              <w:rPr>
                <w:b/>
                <w:bCs/>
                <w:i/>
                <w:sz w:val="16"/>
                <w:szCs w:val="16"/>
              </w:rPr>
              <w:instrText xml:space="preserve"> PAGE </w:instrText>
            </w:r>
            <w:r w:rsidRPr="000306E7">
              <w:rPr>
                <w:b/>
                <w:bCs/>
                <w:i/>
                <w:sz w:val="16"/>
                <w:szCs w:val="16"/>
              </w:rPr>
              <w:fldChar w:fldCharType="separate"/>
            </w:r>
            <w:r w:rsidR="004F59B6">
              <w:rPr>
                <w:b/>
                <w:bCs/>
                <w:i/>
                <w:noProof/>
                <w:sz w:val="16"/>
                <w:szCs w:val="16"/>
              </w:rPr>
              <w:t>3</w:t>
            </w:r>
            <w:r w:rsidRPr="000306E7">
              <w:rPr>
                <w:b/>
                <w:bCs/>
                <w:i/>
                <w:sz w:val="16"/>
                <w:szCs w:val="16"/>
              </w:rPr>
              <w:fldChar w:fldCharType="end"/>
            </w:r>
            <w:r w:rsidRPr="000306E7">
              <w:rPr>
                <w:i/>
                <w:sz w:val="16"/>
                <w:szCs w:val="16"/>
              </w:rPr>
              <w:t>/</w:t>
            </w:r>
            <w:r w:rsidRPr="000306E7">
              <w:rPr>
                <w:b/>
                <w:bCs/>
                <w:i/>
                <w:sz w:val="16"/>
                <w:szCs w:val="16"/>
              </w:rPr>
              <w:fldChar w:fldCharType="begin"/>
            </w:r>
            <w:r w:rsidRPr="000306E7">
              <w:rPr>
                <w:b/>
                <w:bCs/>
                <w:i/>
                <w:sz w:val="16"/>
                <w:szCs w:val="16"/>
              </w:rPr>
              <w:instrText xml:space="preserve"> NUMPAGES  </w:instrText>
            </w:r>
            <w:r w:rsidRPr="000306E7">
              <w:rPr>
                <w:b/>
                <w:bCs/>
                <w:i/>
                <w:sz w:val="16"/>
                <w:szCs w:val="16"/>
              </w:rPr>
              <w:fldChar w:fldCharType="separate"/>
            </w:r>
            <w:r w:rsidR="004F59B6">
              <w:rPr>
                <w:b/>
                <w:bCs/>
                <w:i/>
                <w:noProof/>
                <w:sz w:val="16"/>
                <w:szCs w:val="16"/>
              </w:rPr>
              <w:t>3</w:t>
            </w:r>
            <w:r w:rsidRPr="000306E7">
              <w:rPr>
                <w:b/>
                <w:bCs/>
                <w:i/>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2081980683"/>
      <w:docPartObj>
        <w:docPartGallery w:val="Page Numbers (Bottom of Page)"/>
        <w:docPartUnique/>
      </w:docPartObj>
    </w:sdtPr>
    <w:sdtEndPr/>
    <w:sdtContent>
      <w:sdt>
        <w:sdtPr>
          <w:rPr>
            <w:i/>
            <w:sz w:val="16"/>
            <w:szCs w:val="16"/>
          </w:rPr>
          <w:id w:val="-445231427"/>
          <w:docPartObj>
            <w:docPartGallery w:val="Page Numbers (Top of Page)"/>
            <w:docPartUnique/>
          </w:docPartObj>
        </w:sdtPr>
        <w:sdtEndPr/>
        <w:sdtContent>
          <w:p w14:paraId="5B3B9868" w14:textId="77777777" w:rsidR="006C6794" w:rsidRPr="00F519E2" w:rsidRDefault="006C6794" w:rsidP="006C6794">
            <w:pPr>
              <w:pStyle w:val="Footer"/>
              <w:jc w:val="right"/>
              <w:rPr>
                <w:i/>
                <w:sz w:val="16"/>
                <w:szCs w:val="16"/>
              </w:rPr>
            </w:pPr>
            <w:r w:rsidRPr="000306E7">
              <w:rPr>
                <w:i/>
                <w:sz w:val="16"/>
                <w:szCs w:val="16"/>
              </w:rPr>
              <w:t xml:space="preserve">Trang </w:t>
            </w:r>
            <w:r w:rsidRPr="000306E7">
              <w:rPr>
                <w:b/>
                <w:bCs/>
                <w:i/>
                <w:sz w:val="16"/>
                <w:szCs w:val="16"/>
              </w:rPr>
              <w:fldChar w:fldCharType="begin"/>
            </w:r>
            <w:r w:rsidRPr="000306E7">
              <w:rPr>
                <w:b/>
                <w:bCs/>
                <w:i/>
                <w:sz w:val="16"/>
                <w:szCs w:val="16"/>
              </w:rPr>
              <w:instrText xml:space="preserve"> PAGE </w:instrText>
            </w:r>
            <w:r w:rsidRPr="000306E7">
              <w:rPr>
                <w:b/>
                <w:bCs/>
                <w:i/>
                <w:sz w:val="16"/>
                <w:szCs w:val="16"/>
              </w:rPr>
              <w:fldChar w:fldCharType="separate"/>
            </w:r>
            <w:r w:rsidR="004F59B6">
              <w:rPr>
                <w:b/>
                <w:bCs/>
                <w:i/>
                <w:noProof/>
                <w:sz w:val="16"/>
                <w:szCs w:val="16"/>
              </w:rPr>
              <w:t>1</w:t>
            </w:r>
            <w:r w:rsidRPr="000306E7">
              <w:rPr>
                <w:b/>
                <w:bCs/>
                <w:i/>
                <w:sz w:val="16"/>
                <w:szCs w:val="16"/>
              </w:rPr>
              <w:fldChar w:fldCharType="end"/>
            </w:r>
            <w:r w:rsidRPr="000306E7">
              <w:rPr>
                <w:i/>
                <w:sz w:val="16"/>
                <w:szCs w:val="16"/>
              </w:rPr>
              <w:t>/</w:t>
            </w:r>
            <w:r w:rsidRPr="000306E7">
              <w:rPr>
                <w:b/>
                <w:bCs/>
                <w:i/>
                <w:sz w:val="16"/>
                <w:szCs w:val="16"/>
              </w:rPr>
              <w:fldChar w:fldCharType="begin"/>
            </w:r>
            <w:r w:rsidRPr="000306E7">
              <w:rPr>
                <w:b/>
                <w:bCs/>
                <w:i/>
                <w:sz w:val="16"/>
                <w:szCs w:val="16"/>
              </w:rPr>
              <w:instrText xml:space="preserve"> NUMPAGES  </w:instrText>
            </w:r>
            <w:r w:rsidRPr="000306E7">
              <w:rPr>
                <w:b/>
                <w:bCs/>
                <w:i/>
                <w:sz w:val="16"/>
                <w:szCs w:val="16"/>
              </w:rPr>
              <w:fldChar w:fldCharType="separate"/>
            </w:r>
            <w:r w:rsidR="004F59B6">
              <w:rPr>
                <w:b/>
                <w:bCs/>
                <w:i/>
                <w:noProof/>
                <w:sz w:val="16"/>
                <w:szCs w:val="16"/>
              </w:rPr>
              <w:t>3</w:t>
            </w:r>
            <w:r w:rsidRPr="000306E7">
              <w:rPr>
                <w:b/>
                <w:bCs/>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56D2C" w14:textId="77777777" w:rsidR="00FD4E87" w:rsidRDefault="00FD4E87">
      <w:pPr>
        <w:spacing w:after="0" w:line="240" w:lineRule="auto"/>
      </w:pPr>
      <w:r>
        <w:separator/>
      </w:r>
    </w:p>
  </w:footnote>
  <w:footnote w:type="continuationSeparator" w:id="0">
    <w:p w14:paraId="3E4C5092" w14:textId="77777777" w:rsidR="00FD4E87" w:rsidRDefault="00FD4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2B21F" w14:textId="77777777" w:rsidR="006C6794" w:rsidRDefault="006C6794">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5C3E"/>
    <w:multiLevelType w:val="hybridMultilevel"/>
    <w:tmpl w:val="85E87856"/>
    <w:lvl w:ilvl="0" w:tplc="438CB18A">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F42D82"/>
    <w:multiLevelType w:val="hybridMultilevel"/>
    <w:tmpl w:val="23A01478"/>
    <w:lvl w:ilvl="0" w:tplc="9CC85552">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70"/>
    <w:rsid w:val="0000209E"/>
    <w:rsid w:val="000260D9"/>
    <w:rsid w:val="000344DB"/>
    <w:rsid w:val="00053194"/>
    <w:rsid w:val="000A62FB"/>
    <w:rsid w:val="000F2F60"/>
    <w:rsid w:val="000F6E3F"/>
    <w:rsid w:val="00140E5D"/>
    <w:rsid w:val="0018050C"/>
    <w:rsid w:val="001C1D44"/>
    <w:rsid w:val="001D00E8"/>
    <w:rsid w:val="00262B51"/>
    <w:rsid w:val="00265541"/>
    <w:rsid w:val="0027528F"/>
    <w:rsid w:val="00282140"/>
    <w:rsid w:val="002919F2"/>
    <w:rsid w:val="0029350B"/>
    <w:rsid w:val="002B2106"/>
    <w:rsid w:val="002C5996"/>
    <w:rsid w:val="002E2BA0"/>
    <w:rsid w:val="00310041"/>
    <w:rsid w:val="003732D8"/>
    <w:rsid w:val="00374CFC"/>
    <w:rsid w:val="00376A8C"/>
    <w:rsid w:val="003942EB"/>
    <w:rsid w:val="003F7D11"/>
    <w:rsid w:val="00427E07"/>
    <w:rsid w:val="004317EC"/>
    <w:rsid w:val="00482CFA"/>
    <w:rsid w:val="004E3AAF"/>
    <w:rsid w:val="004F59B6"/>
    <w:rsid w:val="00512F26"/>
    <w:rsid w:val="0053345A"/>
    <w:rsid w:val="0054265E"/>
    <w:rsid w:val="005F6CE7"/>
    <w:rsid w:val="00613B99"/>
    <w:rsid w:val="00623463"/>
    <w:rsid w:val="006977E7"/>
    <w:rsid w:val="006A6BC5"/>
    <w:rsid w:val="006C6794"/>
    <w:rsid w:val="007204BB"/>
    <w:rsid w:val="00742319"/>
    <w:rsid w:val="00766B4D"/>
    <w:rsid w:val="007716E3"/>
    <w:rsid w:val="00827457"/>
    <w:rsid w:val="00867EEE"/>
    <w:rsid w:val="00883C8C"/>
    <w:rsid w:val="008855D3"/>
    <w:rsid w:val="008A503D"/>
    <w:rsid w:val="008F1577"/>
    <w:rsid w:val="00962122"/>
    <w:rsid w:val="009650BA"/>
    <w:rsid w:val="009B32CE"/>
    <w:rsid w:val="009D0381"/>
    <w:rsid w:val="00A02A30"/>
    <w:rsid w:val="00A10958"/>
    <w:rsid w:val="00A23BAD"/>
    <w:rsid w:val="00A77856"/>
    <w:rsid w:val="00B00D49"/>
    <w:rsid w:val="00B769FF"/>
    <w:rsid w:val="00BA10F9"/>
    <w:rsid w:val="00BC04FA"/>
    <w:rsid w:val="00C167DB"/>
    <w:rsid w:val="00CC749A"/>
    <w:rsid w:val="00D56A9F"/>
    <w:rsid w:val="00D93D89"/>
    <w:rsid w:val="00DB503B"/>
    <w:rsid w:val="00DF0925"/>
    <w:rsid w:val="00DF4D55"/>
    <w:rsid w:val="00E20C5D"/>
    <w:rsid w:val="00E27DA0"/>
    <w:rsid w:val="00E45FBC"/>
    <w:rsid w:val="00E50570"/>
    <w:rsid w:val="00E707E3"/>
    <w:rsid w:val="00E90D40"/>
    <w:rsid w:val="00F23D11"/>
    <w:rsid w:val="00F51C53"/>
    <w:rsid w:val="00F53CF6"/>
    <w:rsid w:val="00F7481C"/>
    <w:rsid w:val="00F80ED8"/>
    <w:rsid w:val="00FC54AE"/>
    <w:rsid w:val="00FD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570"/>
    <w:rPr>
      <w:lang w:val="en-GB"/>
    </w:rPr>
  </w:style>
  <w:style w:type="paragraph" w:styleId="Footer">
    <w:name w:val="footer"/>
    <w:basedOn w:val="Normal"/>
    <w:link w:val="FooterChar"/>
    <w:uiPriority w:val="99"/>
    <w:unhideWhenUsed/>
    <w:rsid w:val="00E50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570"/>
    <w:rPr>
      <w:lang w:val="en-GB"/>
    </w:rPr>
  </w:style>
  <w:style w:type="table" w:styleId="TableGrid">
    <w:name w:val="Table Grid"/>
    <w:basedOn w:val="TableNormal"/>
    <w:uiPriority w:val="39"/>
    <w:rsid w:val="00E50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5FBC"/>
    <w:pPr>
      <w:autoSpaceDE w:val="0"/>
      <w:autoSpaceDN w:val="0"/>
      <w:adjustRightInd w:val="0"/>
      <w:spacing w:after="0" w:line="240" w:lineRule="auto"/>
    </w:pPr>
    <w:rPr>
      <w:rFonts w:ascii="Microsoft JhengHei" w:eastAsia="Microsoft JhengHei" w:cs="Microsoft JhengHei"/>
      <w:color w:val="000000"/>
      <w:sz w:val="24"/>
      <w:szCs w:val="24"/>
    </w:rPr>
  </w:style>
  <w:style w:type="paragraph" w:styleId="ListParagraph">
    <w:name w:val="List Paragraph"/>
    <w:basedOn w:val="Normal"/>
    <w:uiPriority w:val="34"/>
    <w:qFormat/>
    <w:rsid w:val="003F7D11"/>
    <w:pPr>
      <w:ind w:left="720"/>
      <w:contextualSpacing/>
    </w:pPr>
    <w:rPr>
      <w:lang w:val="en-US"/>
    </w:rPr>
  </w:style>
  <w:style w:type="character" w:styleId="CommentReference">
    <w:name w:val="annotation reference"/>
    <w:basedOn w:val="DefaultParagraphFont"/>
    <w:uiPriority w:val="99"/>
    <w:semiHidden/>
    <w:unhideWhenUsed/>
    <w:rsid w:val="009B32CE"/>
    <w:rPr>
      <w:sz w:val="16"/>
      <w:szCs w:val="16"/>
    </w:rPr>
  </w:style>
  <w:style w:type="paragraph" w:styleId="CommentText">
    <w:name w:val="annotation text"/>
    <w:basedOn w:val="Normal"/>
    <w:link w:val="CommentTextChar"/>
    <w:uiPriority w:val="99"/>
    <w:semiHidden/>
    <w:unhideWhenUsed/>
    <w:rsid w:val="009B32CE"/>
    <w:pPr>
      <w:spacing w:line="240" w:lineRule="auto"/>
    </w:pPr>
    <w:rPr>
      <w:sz w:val="20"/>
      <w:szCs w:val="20"/>
    </w:rPr>
  </w:style>
  <w:style w:type="character" w:customStyle="1" w:styleId="CommentTextChar">
    <w:name w:val="Comment Text Char"/>
    <w:basedOn w:val="DefaultParagraphFont"/>
    <w:link w:val="CommentText"/>
    <w:uiPriority w:val="99"/>
    <w:semiHidden/>
    <w:rsid w:val="009B32CE"/>
    <w:rPr>
      <w:sz w:val="20"/>
      <w:szCs w:val="20"/>
      <w:lang w:val="en-GB"/>
    </w:rPr>
  </w:style>
  <w:style w:type="paragraph" w:styleId="CommentSubject">
    <w:name w:val="annotation subject"/>
    <w:basedOn w:val="CommentText"/>
    <w:next w:val="CommentText"/>
    <w:link w:val="CommentSubjectChar"/>
    <w:uiPriority w:val="99"/>
    <w:semiHidden/>
    <w:unhideWhenUsed/>
    <w:rsid w:val="009B32CE"/>
    <w:rPr>
      <w:b/>
      <w:bCs/>
    </w:rPr>
  </w:style>
  <w:style w:type="character" w:customStyle="1" w:styleId="CommentSubjectChar">
    <w:name w:val="Comment Subject Char"/>
    <w:basedOn w:val="CommentTextChar"/>
    <w:link w:val="CommentSubject"/>
    <w:uiPriority w:val="99"/>
    <w:semiHidden/>
    <w:rsid w:val="009B32CE"/>
    <w:rPr>
      <w:b/>
      <w:bCs/>
      <w:sz w:val="20"/>
      <w:szCs w:val="20"/>
      <w:lang w:val="en-GB"/>
    </w:rPr>
  </w:style>
  <w:style w:type="paragraph" w:styleId="BalloonText">
    <w:name w:val="Balloon Text"/>
    <w:basedOn w:val="Normal"/>
    <w:link w:val="BalloonTextChar"/>
    <w:uiPriority w:val="99"/>
    <w:semiHidden/>
    <w:unhideWhenUsed/>
    <w:rsid w:val="00F23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11"/>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7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570"/>
    <w:rPr>
      <w:lang w:val="en-GB"/>
    </w:rPr>
  </w:style>
  <w:style w:type="paragraph" w:styleId="Footer">
    <w:name w:val="footer"/>
    <w:basedOn w:val="Normal"/>
    <w:link w:val="FooterChar"/>
    <w:uiPriority w:val="99"/>
    <w:unhideWhenUsed/>
    <w:rsid w:val="00E50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570"/>
    <w:rPr>
      <w:lang w:val="en-GB"/>
    </w:rPr>
  </w:style>
  <w:style w:type="table" w:styleId="TableGrid">
    <w:name w:val="Table Grid"/>
    <w:basedOn w:val="TableNormal"/>
    <w:uiPriority w:val="39"/>
    <w:rsid w:val="00E50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5FBC"/>
    <w:pPr>
      <w:autoSpaceDE w:val="0"/>
      <w:autoSpaceDN w:val="0"/>
      <w:adjustRightInd w:val="0"/>
      <w:spacing w:after="0" w:line="240" w:lineRule="auto"/>
    </w:pPr>
    <w:rPr>
      <w:rFonts w:ascii="Microsoft JhengHei" w:eastAsia="Microsoft JhengHei" w:cs="Microsoft JhengHei"/>
      <w:color w:val="000000"/>
      <w:sz w:val="24"/>
      <w:szCs w:val="24"/>
    </w:rPr>
  </w:style>
  <w:style w:type="paragraph" w:styleId="ListParagraph">
    <w:name w:val="List Paragraph"/>
    <w:basedOn w:val="Normal"/>
    <w:uiPriority w:val="34"/>
    <w:qFormat/>
    <w:rsid w:val="003F7D11"/>
    <w:pPr>
      <w:ind w:left="720"/>
      <w:contextualSpacing/>
    </w:pPr>
    <w:rPr>
      <w:lang w:val="en-US"/>
    </w:rPr>
  </w:style>
  <w:style w:type="character" w:styleId="CommentReference">
    <w:name w:val="annotation reference"/>
    <w:basedOn w:val="DefaultParagraphFont"/>
    <w:uiPriority w:val="99"/>
    <w:semiHidden/>
    <w:unhideWhenUsed/>
    <w:rsid w:val="009B32CE"/>
    <w:rPr>
      <w:sz w:val="16"/>
      <w:szCs w:val="16"/>
    </w:rPr>
  </w:style>
  <w:style w:type="paragraph" w:styleId="CommentText">
    <w:name w:val="annotation text"/>
    <w:basedOn w:val="Normal"/>
    <w:link w:val="CommentTextChar"/>
    <w:uiPriority w:val="99"/>
    <w:semiHidden/>
    <w:unhideWhenUsed/>
    <w:rsid w:val="009B32CE"/>
    <w:pPr>
      <w:spacing w:line="240" w:lineRule="auto"/>
    </w:pPr>
    <w:rPr>
      <w:sz w:val="20"/>
      <w:szCs w:val="20"/>
    </w:rPr>
  </w:style>
  <w:style w:type="character" w:customStyle="1" w:styleId="CommentTextChar">
    <w:name w:val="Comment Text Char"/>
    <w:basedOn w:val="DefaultParagraphFont"/>
    <w:link w:val="CommentText"/>
    <w:uiPriority w:val="99"/>
    <w:semiHidden/>
    <w:rsid w:val="009B32CE"/>
    <w:rPr>
      <w:sz w:val="20"/>
      <w:szCs w:val="20"/>
      <w:lang w:val="en-GB"/>
    </w:rPr>
  </w:style>
  <w:style w:type="paragraph" w:styleId="CommentSubject">
    <w:name w:val="annotation subject"/>
    <w:basedOn w:val="CommentText"/>
    <w:next w:val="CommentText"/>
    <w:link w:val="CommentSubjectChar"/>
    <w:uiPriority w:val="99"/>
    <w:semiHidden/>
    <w:unhideWhenUsed/>
    <w:rsid w:val="009B32CE"/>
    <w:rPr>
      <w:b/>
      <w:bCs/>
    </w:rPr>
  </w:style>
  <w:style w:type="character" w:customStyle="1" w:styleId="CommentSubjectChar">
    <w:name w:val="Comment Subject Char"/>
    <w:basedOn w:val="CommentTextChar"/>
    <w:link w:val="CommentSubject"/>
    <w:uiPriority w:val="99"/>
    <w:semiHidden/>
    <w:rsid w:val="009B32CE"/>
    <w:rPr>
      <w:b/>
      <w:bCs/>
      <w:sz w:val="20"/>
      <w:szCs w:val="20"/>
      <w:lang w:val="en-GB"/>
    </w:rPr>
  </w:style>
  <w:style w:type="paragraph" w:styleId="BalloonText">
    <w:name w:val="Balloon Text"/>
    <w:basedOn w:val="Normal"/>
    <w:link w:val="BalloonTextChar"/>
    <w:uiPriority w:val="99"/>
    <w:semiHidden/>
    <w:unhideWhenUsed/>
    <w:rsid w:val="00F23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1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12937">
      <w:bodyDiv w:val="1"/>
      <w:marLeft w:val="0"/>
      <w:marRight w:val="0"/>
      <w:marTop w:val="0"/>
      <w:marBottom w:val="0"/>
      <w:divBdr>
        <w:top w:val="none" w:sz="0" w:space="0" w:color="auto"/>
        <w:left w:val="none" w:sz="0" w:space="0" w:color="auto"/>
        <w:bottom w:val="none" w:sz="0" w:space="0" w:color="auto"/>
        <w:right w:val="none" w:sz="0" w:space="0" w:color="auto"/>
      </w:divBdr>
    </w:div>
    <w:div w:id="20982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Vuong</dc:creator>
  <cp:lastModifiedBy>Admin</cp:lastModifiedBy>
  <cp:revision>4</cp:revision>
  <dcterms:created xsi:type="dcterms:W3CDTF">2021-07-30T10:10:00Z</dcterms:created>
  <dcterms:modified xsi:type="dcterms:W3CDTF">2021-07-30T10:14:00Z</dcterms:modified>
</cp:coreProperties>
</file>