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8BF57" w14:textId="3A7230D2" w:rsidR="00667C19" w:rsidRPr="002F33B7" w:rsidRDefault="00DF13A9" w:rsidP="002F33B7">
      <w:pPr>
        <w:spacing w:before="60" w:after="60" w:line="240" w:lineRule="auto"/>
        <w:jc w:val="center"/>
        <w:rPr>
          <w:rFonts w:ascii="Times New Roman" w:hAnsi="Times New Roman" w:cs="Times New Roman"/>
          <w:b/>
          <w:bCs/>
          <w:sz w:val="24"/>
          <w:szCs w:val="24"/>
        </w:rPr>
      </w:pPr>
      <w:r w:rsidRPr="002F33B7">
        <w:rPr>
          <w:rFonts w:ascii="Times New Roman" w:hAnsi="Times New Roman" w:cs="Times New Roman"/>
          <w:b/>
          <w:bCs/>
          <w:sz w:val="24"/>
          <w:szCs w:val="24"/>
        </w:rPr>
        <w:t>BẢNG SO SÁNH NỘI DUNG GIỮA NGHỊ ĐỊNH SỐ 31/2018/NĐ-CP</w:t>
      </w:r>
    </w:p>
    <w:p w14:paraId="4661167E" w14:textId="4A66A9A2" w:rsidR="00DF13A9" w:rsidRPr="002F33B7" w:rsidRDefault="00DF13A9" w:rsidP="002F33B7">
      <w:pPr>
        <w:spacing w:before="60" w:after="60" w:line="240" w:lineRule="auto"/>
        <w:jc w:val="center"/>
        <w:rPr>
          <w:rFonts w:ascii="Times New Roman" w:hAnsi="Times New Roman" w:cs="Times New Roman"/>
          <w:b/>
          <w:bCs/>
          <w:sz w:val="24"/>
          <w:szCs w:val="24"/>
        </w:rPr>
      </w:pPr>
      <w:r w:rsidRPr="002F33B7">
        <w:rPr>
          <w:rFonts w:ascii="Times New Roman" w:hAnsi="Times New Roman" w:cs="Times New Roman"/>
          <w:b/>
          <w:bCs/>
          <w:sz w:val="24"/>
          <w:szCs w:val="24"/>
        </w:rPr>
        <w:t>VÀ NGHỊ ĐỊNH THAY THẾ NGHỊ ĐỊNH SỐ 31/2018/NĐ-CP</w:t>
      </w:r>
    </w:p>
    <w:p w14:paraId="5F8692F4" w14:textId="77777777" w:rsidR="005F2538" w:rsidRPr="002F33B7" w:rsidRDefault="005F2538" w:rsidP="002F33B7">
      <w:pPr>
        <w:spacing w:before="60" w:after="60" w:line="240" w:lineRule="auto"/>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750"/>
        <w:gridCol w:w="6018"/>
        <w:gridCol w:w="6210"/>
        <w:gridCol w:w="2880"/>
      </w:tblGrid>
      <w:tr w:rsidR="005F2538" w:rsidRPr="002F33B7" w14:paraId="555B9ED2" w14:textId="77777777" w:rsidTr="00275657">
        <w:trPr>
          <w:tblHeader/>
        </w:trPr>
        <w:tc>
          <w:tcPr>
            <w:tcW w:w="750" w:type="dxa"/>
            <w:vAlign w:val="center"/>
          </w:tcPr>
          <w:p w14:paraId="15A8A7DB" w14:textId="77777777" w:rsidR="005F2538" w:rsidRPr="002F33B7" w:rsidRDefault="005F2538" w:rsidP="002F33B7">
            <w:pPr>
              <w:spacing w:before="60" w:after="60"/>
              <w:jc w:val="center"/>
              <w:rPr>
                <w:rFonts w:ascii="Times New Roman" w:hAnsi="Times New Roman" w:cs="Times New Roman"/>
                <w:b/>
                <w:bCs/>
                <w:sz w:val="24"/>
                <w:szCs w:val="24"/>
              </w:rPr>
            </w:pPr>
            <w:r w:rsidRPr="002F33B7">
              <w:rPr>
                <w:rFonts w:ascii="Times New Roman" w:hAnsi="Times New Roman" w:cs="Times New Roman"/>
                <w:b/>
                <w:bCs/>
                <w:sz w:val="24"/>
                <w:szCs w:val="24"/>
              </w:rPr>
              <w:t>STT</w:t>
            </w:r>
          </w:p>
        </w:tc>
        <w:tc>
          <w:tcPr>
            <w:tcW w:w="6018" w:type="dxa"/>
            <w:vAlign w:val="center"/>
          </w:tcPr>
          <w:p w14:paraId="5E4A2A0E" w14:textId="77777777" w:rsidR="005F2538" w:rsidRPr="002F33B7" w:rsidRDefault="005F2538" w:rsidP="002F33B7">
            <w:pPr>
              <w:spacing w:before="60" w:after="60"/>
              <w:jc w:val="center"/>
              <w:rPr>
                <w:rFonts w:ascii="Times New Roman" w:hAnsi="Times New Roman" w:cs="Times New Roman"/>
                <w:b/>
                <w:bCs/>
                <w:sz w:val="24"/>
                <w:szCs w:val="24"/>
              </w:rPr>
            </w:pPr>
            <w:r w:rsidRPr="002F33B7">
              <w:rPr>
                <w:rFonts w:ascii="Times New Roman" w:hAnsi="Times New Roman" w:cs="Times New Roman"/>
                <w:b/>
                <w:bCs/>
                <w:sz w:val="24"/>
                <w:szCs w:val="24"/>
              </w:rPr>
              <w:t>Nghị định thay thế Nghị định số 31/2018/NĐ-CP</w:t>
            </w:r>
          </w:p>
        </w:tc>
        <w:tc>
          <w:tcPr>
            <w:tcW w:w="6210" w:type="dxa"/>
            <w:vAlign w:val="center"/>
          </w:tcPr>
          <w:p w14:paraId="5E3C439D" w14:textId="77777777" w:rsidR="005F2538" w:rsidRPr="002F33B7" w:rsidRDefault="005F2538" w:rsidP="002F33B7">
            <w:pPr>
              <w:spacing w:before="60" w:after="60"/>
              <w:jc w:val="center"/>
              <w:rPr>
                <w:rFonts w:ascii="Times New Roman" w:hAnsi="Times New Roman" w:cs="Times New Roman"/>
                <w:b/>
                <w:bCs/>
                <w:sz w:val="24"/>
                <w:szCs w:val="24"/>
              </w:rPr>
            </w:pPr>
            <w:r w:rsidRPr="002F33B7">
              <w:rPr>
                <w:rFonts w:ascii="Times New Roman" w:hAnsi="Times New Roman" w:cs="Times New Roman"/>
                <w:b/>
                <w:bCs/>
                <w:sz w:val="24"/>
                <w:szCs w:val="24"/>
              </w:rPr>
              <w:t>Nghị định số 31/2018/NĐ-CP</w:t>
            </w:r>
          </w:p>
        </w:tc>
        <w:tc>
          <w:tcPr>
            <w:tcW w:w="2880" w:type="dxa"/>
            <w:vAlign w:val="center"/>
          </w:tcPr>
          <w:p w14:paraId="48FAB76D" w14:textId="0A2DB2E8" w:rsidR="005F2538" w:rsidRPr="002F33B7" w:rsidRDefault="002F33B7" w:rsidP="002F33B7">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So sánh giữa Nghị định mới với Nghị định 31/2018/NĐ-CP</w:t>
            </w:r>
          </w:p>
        </w:tc>
      </w:tr>
      <w:tr w:rsidR="005F2538" w:rsidRPr="002F33B7" w14:paraId="42E1553E" w14:textId="77777777" w:rsidTr="00275657">
        <w:tc>
          <w:tcPr>
            <w:tcW w:w="750" w:type="dxa"/>
            <w:vAlign w:val="center"/>
          </w:tcPr>
          <w:p w14:paraId="36E8D068" w14:textId="343DD54E" w:rsidR="005F2538" w:rsidRPr="002F33B7" w:rsidRDefault="00A921C1" w:rsidP="002F33B7">
            <w:pPr>
              <w:spacing w:before="60" w:after="60"/>
              <w:jc w:val="center"/>
              <w:rPr>
                <w:rFonts w:ascii="Times New Roman" w:hAnsi="Times New Roman" w:cs="Times New Roman"/>
                <w:b/>
                <w:bCs/>
                <w:sz w:val="24"/>
                <w:szCs w:val="24"/>
              </w:rPr>
            </w:pPr>
            <w:r w:rsidRPr="002F33B7">
              <w:rPr>
                <w:rFonts w:ascii="Times New Roman" w:hAnsi="Times New Roman" w:cs="Times New Roman"/>
                <w:b/>
                <w:bCs/>
                <w:sz w:val="24"/>
                <w:szCs w:val="24"/>
              </w:rPr>
              <w:t>1</w:t>
            </w:r>
          </w:p>
        </w:tc>
        <w:tc>
          <w:tcPr>
            <w:tcW w:w="6018" w:type="dxa"/>
            <w:vAlign w:val="center"/>
          </w:tcPr>
          <w:p w14:paraId="58D6631F" w14:textId="77777777" w:rsidR="005F2538" w:rsidRPr="002F33B7" w:rsidRDefault="005F2538" w:rsidP="002F33B7">
            <w:pPr>
              <w:spacing w:before="60" w:after="60"/>
              <w:jc w:val="both"/>
              <w:rPr>
                <w:rFonts w:ascii="Times New Roman" w:hAnsi="Times New Roman" w:cs="Times New Roman"/>
                <w:b/>
                <w:bCs/>
                <w:color w:val="000000"/>
                <w:sz w:val="24"/>
                <w:szCs w:val="24"/>
              </w:rPr>
            </w:pPr>
            <w:r w:rsidRPr="002F33B7">
              <w:rPr>
                <w:rFonts w:ascii="Times New Roman" w:hAnsi="Times New Roman" w:cs="Times New Roman"/>
                <w:b/>
                <w:bCs/>
                <w:color w:val="000000"/>
                <w:sz w:val="24"/>
                <w:szCs w:val="24"/>
              </w:rPr>
              <w:t>Điều 1. Phạm vi điều chỉnh</w:t>
            </w:r>
          </w:p>
          <w:p w14:paraId="593A805C" w14:textId="33A593B3" w:rsidR="005F2538" w:rsidRPr="002F33B7" w:rsidRDefault="005F2538" w:rsidP="002F33B7">
            <w:pPr>
              <w:spacing w:before="60" w:after="60"/>
              <w:jc w:val="both"/>
              <w:rPr>
                <w:rFonts w:ascii="Times New Roman" w:hAnsi="Times New Roman" w:cs="Times New Roman"/>
                <w:b/>
                <w:bCs/>
                <w:color w:val="000000"/>
                <w:sz w:val="24"/>
                <w:szCs w:val="24"/>
              </w:rPr>
            </w:pPr>
            <w:r w:rsidRPr="002F33B7">
              <w:rPr>
                <w:rFonts w:ascii="Times New Roman" w:hAnsi="Times New Roman" w:cs="Times New Roman"/>
                <w:color w:val="000000"/>
                <w:sz w:val="24"/>
                <w:szCs w:val="24"/>
              </w:rPr>
              <w:t>Nghị định này quy định về xuất xứ hàng hóa xuất khẩu và xuất xứ hàng hóa nhập khẩu.</w:t>
            </w:r>
          </w:p>
        </w:tc>
        <w:tc>
          <w:tcPr>
            <w:tcW w:w="6210" w:type="dxa"/>
            <w:vAlign w:val="center"/>
          </w:tcPr>
          <w:p w14:paraId="185C7AEA" w14:textId="77777777" w:rsidR="005F2538" w:rsidRPr="002F33B7" w:rsidRDefault="005F2538" w:rsidP="002F33B7">
            <w:pPr>
              <w:spacing w:before="60" w:after="60"/>
              <w:jc w:val="both"/>
              <w:rPr>
                <w:rFonts w:ascii="Times New Roman" w:hAnsi="Times New Roman" w:cs="Times New Roman"/>
                <w:sz w:val="24"/>
                <w:szCs w:val="24"/>
              </w:rPr>
            </w:pPr>
            <w:bookmarkStart w:id="0" w:name="dieu_1"/>
            <w:r w:rsidRPr="002F33B7">
              <w:rPr>
                <w:rFonts w:ascii="Times New Roman" w:hAnsi="Times New Roman" w:cs="Times New Roman"/>
                <w:b/>
                <w:bCs/>
                <w:sz w:val="24"/>
                <w:szCs w:val="24"/>
              </w:rPr>
              <w:t>Điều 1. Phạm vi Điều chỉnh</w:t>
            </w:r>
            <w:bookmarkEnd w:id="0"/>
          </w:p>
          <w:p w14:paraId="345B1DF1" w14:textId="2EE41F6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Nghị định này quy định về xuất xứ hàng hóa xuất khẩu, xuất xứ hàng hóa nhập khẩu.</w:t>
            </w:r>
          </w:p>
        </w:tc>
        <w:tc>
          <w:tcPr>
            <w:tcW w:w="2880" w:type="dxa"/>
            <w:vAlign w:val="center"/>
          </w:tcPr>
          <w:p w14:paraId="26987C32" w14:textId="3CC27CB7" w:rsidR="005F2538" w:rsidRPr="002F33B7" w:rsidRDefault="002F33B7" w:rsidP="002F33B7">
            <w:pPr>
              <w:spacing w:before="60" w:after="60"/>
              <w:jc w:val="both"/>
              <w:rPr>
                <w:rFonts w:ascii="Times New Roman" w:hAnsi="Times New Roman" w:cs="Times New Roman"/>
                <w:sz w:val="24"/>
                <w:szCs w:val="24"/>
              </w:rPr>
            </w:pPr>
            <w:r>
              <w:rPr>
                <w:rFonts w:ascii="Times New Roman" w:hAnsi="Times New Roman" w:cs="Times New Roman"/>
                <w:sz w:val="24"/>
                <w:szCs w:val="24"/>
              </w:rPr>
              <w:t>Không có sự thay đổi</w:t>
            </w:r>
          </w:p>
        </w:tc>
      </w:tr>
      <w:tr w:rsidR="005F2538" w:rsidRPr="002F33B7" w14:paraId="5EA3BDEA" w14:textId="77777777" w:rsidTr="00275657">
        <w:tc>
          <w:tcPr>
            <w:tcW w:w="750" w:type="dxa"/>
            <w:vAlign w:val="center"/>
          </w:tcPr>
          <w:p w14:paraId="59900583" w14:textId="432CE614" w:rsidR="005F2538" w:rsidRPr="002F33B7" w:rsidRDefault="00A921C1" w:rsidP="002F33B7">
            <w:pPr>
              <w:spacing w:before="60" w:after="60"/>
              <w:jc w:val="center"/>
              <w:rPr>
                <w:rFonts w:ascii="Times New Roman" w:hAnsi="Times New Roman" w:cs="Times New Roman"/>
                <w:b/>
                <w:bCs/>
                <w:sz w:val="24"/>
                <w:szCs w:val="24"/>
              </w:rPr>
            </w:pPr>
            <w:r w:rsidRPr="002F33B7">
              <w:rPr>
                <w:rFonts w:ascii="Times New Roman" w:hAnsi="Times New Roman" w:cs="Times New Roman"/>
                <w:b/>
                <w:bCs/>
                <w:sz w:val="24"/>
                <w:szCs w:val="24"/>
              </w:rPr>
              <w:t>2</w:t>
            </w:r>
          </w:p>
        </w:tc>
        <w:tc>
          <w:tcPr>
            <w:tcW w:w="6018" w:type="dxa"/>
            <w:vAlign w:val="center"/>
          </w:tcPr>
          <w:p w14:paraId="7C1B0939" w14:textId="77777777" w:rsidR="00A921C1" w:rsidRPr="002F33B7" w:rsidRDefault="005F2538" w:rsidP="002F33B7">
            <w:pPr>
              <w:spacing w:before="60" w:after="60"/>
              <w:jc w:val="both"/>
              <w:rPr>
                <w:rFonts w:ascii="Times New Roman" w:hAnsi="Times New Roman" w:cs="Times New Roman"/>
                <w:b/>
                <w:bCs/>
                <w:color w:val="000000"/>
                <w:sz w:val="24"/>
                <w:szCs w:val="24"/>
              </w:rPr>
            </w:pPr>
            <w:r w:rsidRPr="002F33B7">
              <w:rPr>
                <w:rFonts w:ascii="Times New Roman" w:hAnsi="Times New Roman" w:cs="Times New Roman"/>
                <w:b/>
                <w:bCs/>
                <w:color w:val="000000"/>
                <w:sz w:val="24"/>
                <w:szCs w:val="24"/>
              </w:rPr>
              <w:t>Điều 2. Đối tượng áp dụng</w:t>
            </w:r>
          </w:p>
          <w:p w14:paraId="29CE3FAD" w14:textId="76D247D7" w:rsidR="005F2538" w:rsidRPr="002F33B7" w:rsidRDefault="005F2538" w:rsidP="002F33B7">
            <w:pPr>
              <w:spacing w:before="60" w:after="60"/>
              <w:jc w:val="both"/>
              <w:rPr>
                <w:rFonts w:ascii="Times New Roman" w:hAnsi="Times New Roman" w:cs="Times New Roman"/>
                <w:b/>
                <w:bCs/>
                <w:color w:val="000000"/>
                <w:sz w:val="24"/>
                <w:szCs w:val="24"/>
              </w:rPr>
            </w:pPr>
            <w:r w:rsidRPr="002F33B7">
              <w:rPr>
                <w:rFonts w:ascii="Times New Roman" w:hAnsi="Times New Roman" w:cs="Times New Roman"/>
                <w:color w:val="000000"/>
                <w:sz w:val="24"/>
                <w:szCs w:val="24"/>
              </w:rPr>
              <w:t>Nghị định này áp dụng đối với các cơ quan, tổ chức, thương nhân và cá nhân có hoạt động liên quan đến xuất xứ hàng hóa xuất khẩu và xuất xứ hàng hóa nhập khẩu.</w:t>
            </w:r>
          </w:p>
        </w:tc>
        <w:tc>
          <w:tcPr>
            <w:tcW w:w="6210" w:type="dxa"/>
            <w:vAlign w:val="center"/>
          </w:tcPr>
          <w:p w14:paraId="54E507D0" w14:textId="77777777" w:rsidR="005F2538" w:rsidRPr="002F33B7" w:rsidRDefault="005F2538" w:rsidP="002F33B7">
            <w:pPr>
              <w:spacing w:before="60" w:after="60"/>
              <w:jc w:val="both"/>
              <w:rPr>
                <w:rFonts w:ascii="Times New Roman" w:hAnsi="Times New Roman" w:cs="Times New Roman"/>
                <w:sz w:val="24"/>
                <w:szCs w:val="24"/>
              </w:rPr>
            </w:pPr>
            <w:bookmarkStart w:id="1" w:name="dieu_2"/>
            <w:r w:rsidRPr="002F33B7">
              <w:rPr>
                <w:rFonts w:ascii="Times New Roman" w:hAnsi="Times New Roman" w:cs="Times New Roman"/>
                <w:b/>
                <w:bCs/>
                <w:sz w:val="24"/>
                <w:szCs w:val="24"/>
              </w:rPr>
              <w:t>Điều 2. Đối tượng áp dụng</w:t>
            </w:r>
            <w:bookmarkEnd w:id="1"/>
          </w:p>
          <w:p w14:paraId="686D9ED2" w14:textId="71698DED"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Nghị định này áp dụng đối với thương nhân, các cơ quan, tổ chức, cá nhân khác có hoạt động liên quan đến xuất xứ hàng hóa.</w:t>
            </w:r>
          </w:p>
        </w:tc>
        <w:tc>
          <w:tcPr>
            <w:tcW w:w="2880" w:type="dxa"/>
            <w:vAlign w:val="center"/>
          </w:tcPr>
          <w:p w14:paraId="5072C95C" w14:textId="55793CD7" w:rsidR="005F2538" w:rsidRPr="002F33B7" w:rsidRDefault="002F33B7" w:rsidP="002F33B7">
            <w:pPr>
              <w:spacing w:before="60" w:after="60"/>
              <w:jc w:val="both"/>
              <w:rPr>
                <w:rFonts w:ascii="Times New Roman" w:hAnsi="Times New Roman" w:cs="Times New Roman"/>
                <w:sz w:val="24"/>
                <w:szCs w:val="24"/>
              </w:rPr>
            </w:pPr>
            <w:r>
              <w:rPr>
                <w:rFonts w:ascii="Times New Roman" w:hAnsi="Times New Roman" w:cs="Times New Roman"/>
                <w:sz w:val="24"/>
                <w:szCs w:val="24"/>
              </w:rPr>
              <w:t>Không có sự thay đổi</w:t>
            </w:r>
          </w:p>
        </w:tc>
      </w:tr>
      <w:tr w:rsidR="005F2538" w:rsidRPr="002F33B7" w14:paraId="78BDDE68" w14:textId="77777777" w:rsidTr="00275657">
        <w:tc>
          <w:tcPr>
            <w:tcW w:w="750" w:type="dxa"/>
            <w:vAlign w:val="center"/>
          </w:tcPr>
          <w:p w14:paraId="4AB99EA3" w14:textId="2C8377D1" w:rsidR="005F2538" w:rsidRPr="002F33B7" w:rsidRDefault="00A921C1" w:rsidP="002F33B7">
            <w:pPr>
              <w:spacing w:before="60" w:after="60"/>
              <w:jc w:val="center"/>
              <w:rPr>
                <w:rFonts w:ascii="Times New Roman" w:hAnsi="Times New Roman" w:cs="Times New Roman"/>
                <w:b/>
                <w:bCs/>
                <w:sz w:val="24"/>
                <w:szCs w:val="24"/>
              </w:rPr>
            </w:pPr>
            <w:r w:rsidRPr="002F33B7">
              <w:rPr>
                <w:rFonts w:ascii="Times New Roman" w:hAnsi="Times New Roman" w:cs="Times New Roman"/>
                <w:b/>
                <w:bCs/>
                <w:sz w:val="24"/>
                <w:szCs w:val="24"/>
              </w:rPr>
              <w:t>3</w:t>
            </w:r>
          </w:p>
        </w:tc>
        <w:tc>
          <w:tcPr>
            <w:tcW w:w="6018" w:type="dxa"/>
            <w:vAlign w:val="center"/>
          </w:tcPr>
          <w:p w14:paraId="71311E64"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b/>
                <w:bCs/>
                <w:color w:val="000000"/>
                <w:sz w:val="24"/>
                <w:szCs w:val="24"/>
              </w:rPr>
              <w:t>Điều 3. Giải thích từ ngữ</w:t>
            </w:r>
          </w:p>
          <w:p w14:paraId="340A2296" w14:textId="352F432E"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Theo Nghị định này, các từ ngữ sau đây được hiểu như sau:</w:t>
            </w:r>
          </w:p>
          <w:p w14:paraId="375A9C04"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1. Xuất xứ hàng hóa là nước, nhóm nước hoặc vùng lãnh thổ nơi sản xuất ra toàn bộ hàng hóa hoặc nơi thực hiện công đoạn gia công, chế biến cuối cùng làm thay đổi cơ bản hàng hóa trong trường hợp có nhiều nước, nhóm nước hoặc vùng lãnh thổ tham gia vào quá trình sản xuất ra hàng hóa đó.</w:t>
            </w:r>
          </w:p>
          <w:p w14:paraId="7E084BBD"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pacing w:val="-4"/>
                <w:sz w:val="24"/>
                <w:szCs w:val="24"/>
              </w:rPr>
              <w:t>2. Quy tắc xuất xứ hàng hóa ưu đãi là các quy định về xuất xứ hàng hóa áp dụng cho hàng hóa có cam kết, có ưu đãi theo chế độ thuế quan phổ cập, các ưu đãi đơn phương khác hoặc thoả thuận ưu đãi về thuế quan và ưu đãi về phi thuế quan, trừ các thỏa thuận đối xử tối huệ quốc trong quan hệ thương mại với Việt Nam</w:t>
            </w:r>
            <w:r w:rsidRPr="002F33B7">
              <w:rPr>
                <w:rFonts w:ascii="Times New Roman" w:hAnsi="Times New Roman" w:cs="Times New Roman"/>
                <w:color w:val="000000"/>
                <w:sz w:val="24"/>
                <w:szCs w:val="24"/>
              </w:rPr>
              <w:t>.</w:t>
            </w:r>
          </w:p>
          <w:p w14:paraId="23C0D36E" w14:textId="2C8B7B5C"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3. Quy tắc xuất xứ hàng hóa không ưu đãi là các quy định về xuất xứ hàng hóa áp dụng cho hàng hóa ngoài quy định tại khoản 2 Điều này hoặc trong các trường hợp áp dụng các biện pháp thương mại không ưu đãi về đối xử tối huệ quốc, chống bán phá giá, chống trợ cấp, tự vệ, hạn chế số lượng hay hạn ngạch thuế quan, mua sắm chính phủ hoặc thống kê thương mại.</w:t>
            </w:r>
          </w:p>
          <w:p w14:paraId="377BDEAE"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lastRenderedPageBreak/>
              <w:t>4. Chứng từ chứng nhận xuất xứ hàng hóa là Giấy chứng nhận xuất xứ hàng hóa hoặc Chứng từ tự chứng nhận xuất xứ hàng hóa.</w:t>
            </w:r>
          </w:p>
          <w:p w14:paraId="261A8A23"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 xml:space="preserve">5. Giấy chứng nhận xuất xứ hàng hóa là văn bản hoặc các hình thức có giá trị pháp lý tương đương do cơ quan, tổ chức thuộc nước, nhóm nước, hoặc vùng lãnh thổ xuất khẩu hàng hoá cấp dựa trên quy định và yêu cầu liên quan về xuất xứ, chỉ rõ xuất xứ của hàng hoá đó. </w:t>
            </w:r>
          </w:p>
          <w:p w14:paraId="63321AC8"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6. Chứng từ chứng nhận xuất xứ hàng hóa giáp lưng</w:t>
            </w:r>
            <w:r w:rsidRPr="002F33B7">
              <w:rPr>
                <w:rFonts w:ascii="Times New Roman" w:hAnsi="Times New Roman" w:cs="Times New Roman"/>
                <w:bCs/>
                <w:color w:val="000000"/>
                <w:sz w:val="24"/>
                <w:szCs w:val="24"/>
              </w:rPr>
              <w:t xml:space="preserve"> </w:t>
            </w:r>
            <w:r w:rsidRPr="002F33B7">
              <w:rPr>
                <w:rFonts w:ascii="Times New Roman" w:hAnsi="Times New Roman" w:cs="Times New Roman"/>
                <w:color w:val="000000"/>
                <w:sz w:val="24"/>
                <w:szCs w:val="24"/>
                <w:lang w:val="vi-VN"/>
              </w:rPr>
              <w:t xml:space="preserve">là </w:t>
            </w:r>
            <w:r w:rsidRPr="002F33B7">
              <w:rPr>
                <w:rFonts w:ascii="Times New Roman" w:hAnsi="Times New Roman" w:cs="Times New Roman"/>
                <w:color w:val="000000"/>
                <w:sz w:val="24"/>
                <w:szCs w:val="24"/>
              </w:rPr>
              <w:t xml:space="preserve">chứng từ chứng nhận xuất xứ hàng hóa theo quy định tại Điều ước quốc tế mà Việt Nam ký kết hoặc gia nhập, do cơ quan, tổ chức cấp Giấy chứng nhận xuất xứ hàng hóa hoặc nhà xuất khẩu, nhà sản xuất, nhà nhập khẩu tại một nước thành viên </w:t>
            </w:r>
            <w:commentRangeStart w:id="2"/>
            <w:commentRangeEnd w:id="2"/>
            <w:r w:rsidRPr="002F33B7">
              <w:rPr>
                <w:rFonts w:ascii="Times New Roman" w:hAnsi="Times New Roman" w:cs="Times New Roman"/>
                <w:color w:val="000000"/>
                <w:sz w:val="24"/>
                <w:szCs w:val="24"/>
              </w:rPr>
              <w:t xml:space="preserve">phát hành dựa trên một hoặc nhiều chứng từ chứng nhận xuất xứ hàng hóa của nước thành viên xuất khẩu trước đó. </w:t>
            </w:r>
          </w:p>
          <w:p w14:paraId="143A6218"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7. Giấy chứng nhận hàng hóa không thay đổi xuất xứ là Giấy chứng nhận cấp cho hàng hóa có xuất xứ từ nước khác, được đưa vào kho ngoại quan, kho CFS của Việt Nam, sau đó xuất khẩu đi nước tiếp theo, dựa trên Giấy chứng nhận xuất xứ hàng hóa đã được cấp đầu tiên hoặc Chứng từ tự chứng nhận xuất xứ hàng hóa đã được phát hành đầu tiên.</w:t>
            </w:r>
          </w:p>
          <w:p w14:paraId="1ED1FABA"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 xml:space="preserve">8. Tự chứng nhận xuất xứ hàng hóa là hình thức thương nhân tự khai báo và cam kết về xuất xứ của hàng hóa theo quy định của pháp luật. </w:t>
            </w:r>
          </w:p>
          <w:p w14:paraId="788C7A66"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9. Chứng từ tự chứng nhận xuất xứ hàng hóa là văn bản hoặc các hình thức có giá trị pháp lý tương đương do thương nhân tự phát hành theo quy định tại khoản 7 Điều này.</w:t>
            </w:r>
          </w:p>
          <w:p w14:paraId="40408A2C"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10</w:t>
            </w:r>
            <w:r w:rsidRPr="002F33B7">
              <w:rPr>
                <w:rFonts w:ascii="Times New Roman" w:hAnsi="Times New Roman" w:cs="Times New Roman"/>
                <w:sz w:val="24"/>
                <w:szCs w:val="24"/>
              </w:rPr>
              <w:t>.</w:t>
            </w:r>
            <w:r w:rsidRPr="002F33B7">
              <w:rPr>
                <w:rFonts w:ascii="Times New Roman" w:hAnsi="Times New Roman" w:cs="Times New Roman"/>
                <w:color w:val="000000"/>
                <w:sz w:val="24"/>
                <w:szCs w:val="24"/>
              </w:rPr>
              <w:t xml:space="preserve"> Văn bản chấp thuận tự chứng nhận xuất xứ hàng hóa là văn bản do cơ quan có thẩm quyền của Việt Nam ban hành, cho phép nhà sản xuất, nhà xuất khẩu, nhà nhập khẩu tự chứng nhận xuất xứ hàng hóa theo quy định tại Điều ước </w:t>
            </w:r>
            <w:r w:rsidRPr="002F33B7">
              <w:rPr>
                <w:rFonts w:ascii="Times New Roman" w:hAnsi="Times New Roman" w:cs="Times New Roman"/>
                <w:color w:val="000000"/>
                <w:sz w:val="24"/>
                <w:szCs w:val="24"/>
              </w:rPr>
              <w:lastRenderedPageBreak/>
              <w:t>quốc tế mà Việt Nam ký kết hoặc gia nhập và theo quy định pháp luật trong nước.</w:t>
            </w:r>
          </w:p>
          <w:p w14:paraId="0701A237"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11. Tỷ lệ phần trăm giá trị là hàm lượng giá trị có được đủ để coi là có xuất xứ tại một nước, nhóm nước, hoặc vùng lãnh thổ nơi diễn ra công đoạn sản xuất, gia công, chế biến cuối cùng. Tỷ lệ này được xác định là phần giá trị gia tăng có được, tính trên tổng giá trị của hàng hoá được sản xuất, gia công, chế biến tại một nước, nhóm nước, hoặc vùng lãnh thổ sau khi trừ đi giá của nguyên liệu đầu vào nhập khẩu không thuộc nước, nhóm nước, hoặc vùng lãnh thổ đó hoặc giá trị nguyên liệu đầu vào không xác định được xuất xứ dùng để sản xuất ra hàng hóa.</w:t>
            </w:r>
          </w:p>
          <w:p w14:paraId="64B8BE7E"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 xml:space="preserve">12. Chuyển đổi mã số hàng hóa là sự thay đổi về mã số HS (trong Biểu thuế xuất khẩu, Biểu thuế nhập khẩu) của hàng hóa được tạo ra ở một nước, nhóm nước, hoặc vùng lãnh thổ trong quá trình sản xuất từ nguyên liệu không có xuất xứ của nước, nhóm nước, hoặc vùng lãnh thổ này. </w:t>
            </w:r>
          </w:p>
          <w:p w14:paraId="1E70CF8D"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13. Sản xuất là các phương thức để tạo ra hàng hoá bao gồm trồng trọt, khai thác, thu hoạch, chăn nuôi, gây giống, chiết xuất, thu lượm, thu nhặt, săn bắt, đánh bắt, đánh bẫy, săn bắn, chế tạo, chế biến, gia công hay lắp ráp hoặc các công đoạn cần thiết (nếu có) khác</w:t>
            </w:r>
          </w:p>
          <w:p w14:paraId="68D71DA6"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14. Công đoạn gia công, chế biến hàng hóa là quá trình sản xuất chính tạo ra đặc điểm cơ bản của hàng hóa.</w:t>
            </w:r>
          </w:p>
          <w:p w14:paraId="1F9969CF"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15. Thay đổi cơ bản là việc hàng hoá được biến đổi qua quá trình sản xuất, để hình thành sản phẩm thương mại mới, khác biệt về hình dạng, tính năng, đặc điểm cơ bản hoặc mục đích sử dụng so với hàng hoá ban đầu.</w:t>
            </w:r>
          </w:p>
          <w:p w14:paraId="5B7CF161" w14:textId="77777777" w:rsidR="005F2538" w:rsidRPr="002F33B7" w:rsidRDefault="005F2538" w:rsidP="002F33B7">
            <w:pPr>
              <w:pStyle w:val="FootnoteText"/>
              <w:spacing w:before="60" w:after="60"/>
              <w:jc w:val="both"/>
              <w:rPr>
                <w:rFonts w:eastAsia="Times New Roman"/>
                <w:color w:val="000000"/>
                <w:sz w:val="24"/>
                <w:szCs w:val="24"/>
                <w:lang w:val="af-ZA"/>
              </w:rPr>
            </w:pPr>
            <w:r w:rsidRPr="002F33B7">
              <w:rPr>
                <w:rFonts w:eastAsia="Times New Roman"/>
                <w:color w:val="000000"/>
                <w:sz w:val="24"/>
                <w:szCs w:val="24"/>
                <w:lang w:val="af-ZA"/>
              </w:rPr>
              <w:t xml:space="preserve">16. </w:t>
            </w:r>
            <w:r w:rsidRPr="002F33B7">
              <w:rPr>
                <w:color w:val="000000"/>
                <w:sz w:val="24"/>
                <w:szCs w:val="24"/>
              </w:rPr>
              <w:t>Đơn giản là hoạt động không cần sử dụng các kỹ năng đặc biệt, máy móc, dây chuyền hoặc các thiết bị chuyên dụng.</w:t>
            </w:r>
          </w:p>
          <w:p w14:paraId="63450581" w14:textId="77777777" w:rsidR="005F2538" w:rsidRPr="002F33B7" w:rsidRDefault="005F2538" w:rsidP="002F33B7">
            <w:pPr>
              <w:pStyle w:val="FootnoteText"/>
              <w:spacing w:before="60" w:after="60"/>
              <w:jc w:val="both"/>
              <w:rPr>
                <w:color w:val="000000"/>
                <w:sz w:val="24"/>
                <w:szCs w:val="24"/>
              </w:rPr>
            </w:pPr>
            <w:r w:rsidRPr="002F33B7">
              <w:rPr>
                <w:color w:val="000000"/>
                <w:sz w:val="24"/>
                <w:szCs w:val="24"/>
              </w:rPr>
              <w:t xml:space="preserve">17. Nguyên liệu là bất cứ vật liệu hay chất liệu nào được sử dụng hoặc tiêu tốn trong quá trình sản xuất ra hàng hóa </w:t>
            </w:r>
            <w:r w:rsidRPr="002F33B7">
              <w:rPr>
                <w:color w:val="000000"/>
                <w:sz w:val="24"/>
                <w:szCs w:val="24"/>
              </w:rPr>
              <w:lastRenderedPageBreak/>
              <w:t>hoặc kết hợp tự nhiên thành một hàng hóa khác hoặc tham gia vào quy trình sản xuất ra một hàng hóa khác.</w:t>
            </w:r>
          </w:p>
          <w:p w14:paraId="69F11BF3" w14:textId="77777777" w:rsidR="005F2538" w:rsidRPr="002F33B7" w:rsidRDefault="005F2538" w:rsidP="002F33B7">
            <w:pPr>
              <w:pStyle w:val="FootnoteText"/>
              <w:spacing w:before="60" w:after="60"/>
              <w:jc w:val="both"/>
              <w:rPr>
                <w:color w:val="000000"/>
                <w:sz w:val="24"/>
                <w:szCs w:val="24"/>
              </w:rPr>
            </w:pPr>
            <w:r w:rsidRPr="002F33B7">
              <w:rPr>
                <w:color w:val="000000"/>
                <w:sz w:val="24"/>
                <w:szCs w:val="24"/>
              </w:rPr>
              <w:t>18. Nguyên liệu không có xuất xứ trải qua quá trình sản xuất đáp ứng quy tắc xuất xứ quy định tại Nghị định này được coi là nguyên liệu có xuất xứ khi sử dụng để sản xuất ra sản phẩm tiếp theo, bất kể nguyên liệu đó có được sản xuất bởi nhà sản xuất sản phẩm tiếp theo đó hay không.</w:t>
            </w:r>
          </w:p>
          <w:p w14:paraId="61CA1D4E" w14:textId="1F4E9144" w:rsidR="005F2538" w:rsidRPr="002F33B7" w:rsidRDefault="005F2538" w:rsidP="002F33B7">
            <w:pPr>
              <w:pStyle w:val="FootnoteText"/>
              <w:spacing w:before="60" w:after="60"/>
              <w:jc w:val="both"/>
              <w:rPr>
                <w:color w:val="000000"/>
                <w:sz w:val="24"/>
                <w:szCs w:val="24"/>
              </w:rPr>
            </w:pPr>
            <w:r w:rsidRPr="002F33B7">
              <w:rPr>
                <w:color w:val="000000"/>
                <w:sz w:val="24"/>
                <w:szCs w:val="24"/>
              </w:rPr>
              <w:t>19. Hàng hóa có xuất xứ hoặc nguyên liệu có xuất xứ là hàng hóa hoặc nguyên liệu đáp ứng quy tắc xuất xứ hàng hóa ưu đãi theo quy định tại Chương II hoặc quy tắc xuất xứ hàng hóa không ưu đãi theo quy định tại Chương III Nghị định này.</w:t>
            </w:r>
          </w:p>
          <w:p w14:paraId="21D325FC"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20. Hàng hóa hoặc nguyên liệu giống nhau và có thể thay thế cho nhau là hàng hóa hoặc nguyên liệu cùng loại và có chất lượng thương mại như nhau, có cùng đặc tính kỹ thuật và vật lý và khi được kết hợp thành sản phẩm hoàn chỉnh thì không thể phân biệt được nguyên liệu này với nguyên liệu khác.</w:t>
            </w:r>
          </w:p>
          <w:p w14:paraId="3C64F68F"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21. Thương nhân đề nghị cấp Giấy chứng nhận xuất xứ hàng hóa là nhà nhà xuất khẩu, nhà sản xuất hoặc người đại diện hợp pháp của nhà xuất khẩu, nhà sản xuất.</w:t>
            </w:r>
          </w:p>
          <w:p w14:paraId="0853A6C4"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22. Thương nhân tự chứng nhận xuất xứ hàng hóa là nhà xuất khẩu, nhà nhập khẩu, nhà sản xuất hoặc người đại diện hợp pháp của nhà xuất khẩu, nhà nhập khẩu, nhà sản xuất.</w:t>
            </w:r>
          </w:p>
          <w:p w14:paraId="0C316660"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color w:val="000000"/>
                <w:sz w:val="24"/>
                <w:szCs w:val="24"/>
              </w:rPr>
              <w:t xml:space="preserve">23. </w:t>
            </w:r>
            <w:r w:rsidRPr="002F33B7">
              <w:rPr>
                <w:rFonts w:ascii="Times New Roman" w:hAnsi="Times New Roman" w:cs="Times New Roman"/>
                <w:color w:val="000000"/>
                <w:sz w:val="24"/>
                <w:szCs w:val="24"/>
                <w:lang w:val="fr-FR"/>
              </w:rPr>
              <w:t xml:space="preserve">Trường hợp </w:t>
            </w:r>
            <w:r w:rsidRPr="002F33B7">
              <w:rPr>
                <w:rFonts w:ascii="Times New Roman" w:hAnsi="Times New Roman" w:cs="Times New Roman"/>
                <w:color w:val="000000"/>
                <w:sz w:val="24"/>
                <w:szCs w:val="24"/>
                <w:lang w:eastAsia="af-ZA"/>
              </w:rPr>
              <w:t xml:space="preserve">Điều ước quốc tế mà Việt Nam ký kết hoặc gia nhập giải thích từ ngữ khác với quy định tại Nghị định này, </w:t>
            </w:r>
            <w:r w:rsidRPr="002F33B7">
              <w:rPr>
                <w:rFonts w:ascii="Times New Roman" w:hAnsi="Times New Roman" w:cs="Times New Roman"/>
                <w:color w:val="000000"/>
                <w:sz w:val="24"/>
                <w:szCs w:val="24"/>
              </w:rPr>
              <w:t>cơ quan</w:t>
            </w:r>
            <w:commentRangeStart w:id="3"/>
            <w:commentRangeEnd w:id="3"/>
            <w:r w:rsidRPr="002F33B7">
              <w:rPr>
                <w:rFonts w:ascii="Times New Roman" w:hAnsi="Times New Roman" w:cs="Times New Roman"/>
                <w:color w:val="000000"/>
                <w:sz w:val="24"/>
                <w:szCs w:val="24"/>
              </w:rPr>
              <w:t xml:space="preserve">, tổ chức, thương nhân và cá nhân có hoạt động liên quan đến xuất xứ hàng hóa xuất khẩu và xuất xứ hàng hóa nhập khẩu </w:t>
            </w:r>
            <w:r w:rsidRPr="002F33B7">
              <w:rPr>
                <w:rFonts w:ascii="Times New Roman" w:hAnsi="Times New Roman" w:cs="Times New Roman"/>
                <w:color w:val="000000"/>
                <w:sz w:val="24"/>
                <w:szCs w:val="24"/>
                <w:lang w:eastAsia="af-ZA"/>
              </w:rPr>
              <w:t>thực hiện theo quy định của Điều ước quốc tế đó.</w:t>
            </w:r>
          </w:p>
        </w:tc>
        <w:tc>
          <w:tcPr>
            <w:tcW w:w="6210" w:type="dxa"/>
            <w:vAlign w:val="center"/>
          </w:tcPr>
          <w:p w14:paraId="774AA1B9" w14:textId="77777777" w:rsidR="005F2538" w:rsidRPr="002F33B7" w:rsidRDefault="005F2538" w:rsidP="002F33B7">
            <w:pPr>
              <w:spacing w:before="60" w:after="60"/>
              <w:jc w:val="both"/>
              <w:rPr>
                <w:rFonts w:ascii="Times New Roman" w:hAnsi="Times New Roman" w:cs="Times New Roman"/>
                <w:sz w:val="24"/>
                <w:szCs w:val="24"/>
              </w:rPr>
            </w:pPr>
            <w:bookmarkStart w:id="4" w:name="dieu_3"/>
            <w:r w:rsidRPr="002F33B7">
              <w:rPr>
                <w:rFonts w:ascii="Times New Roman" w:hAnsi="Times New Roman" w:cs="Times New Roman"/>
                <w:b/>
                <w:bCs/>
                <w:sz w:val="24"/>
                <w:szCs w:val="24"/>
              </w:rPr>
              <w:lastRenderedPageBreak/>
              <w:t>Điều 3. Giải thích từ ngữ</w:t>
            </w:r>
            <w:bookmarkEnd w:id="4"/>
          </w:p>
          <w:p w14:paraId="052B28DA"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Theo Nghị định này, các từ ngữ sau đây được hiểu như sau:</w:t>
            </w:r>
          </w:p>
          <w:p w14:paraId="63CAF19C"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1. Xuất xứ hàng hóa là nước, nhóm nước, hoặc vùng lãnh thổ nơi sản xuất ra toàn bộ hàng hóa hoặc nơi thực hiện công đoạn chế biến cơ bản cuối cùng đối với hàng hóa trong trường hợp có nhiều nước, nhóm nước, hoặc vùng lãnh thổ tham gia vào quá trình sản xuất ra hàng hóa đó.</w:t>
            </w:r>
          </w:p>
          <w:p w14:paraId="7BA3D345"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2. Quy tắc xuất xứ ưu đãi là các quy định về xuất xứ áp dụng cho hàng hóa có cam kết hoặc thỏa thuận ưu đãi về thuế quan và ưu đãi về phi thuế quan.</w:t>
            </w:r>
          </w:p>
          <w:p w14:paraId="56ED09F5"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3. Quy tắc xuất xứ không ưu đãi là các quy định về xuất xứ áp dụng cho hàng hóa ngoài quy định tại Khoản 2 Điều này và trong các trường hợp áp dụng các biện pháp thương mại không ưu đãi về đối xử tối huệ quốc, chống bán phá giá, chống trợ cấp, tự vệ, hạn chế số lượng hay hạn ngạch thuế quan, mua sắm chính phủ và thống kê thương mại.</w:t>
            </w:r>
          </w:p>
          <w:p w14:paraId="5EA3DAA3" w14:textId="77777777" w:rsidR="005F2538" w:rsidRPr="002F33B7" w:rsidRDefault="005F2538" w:rsidP="002F33B7">
            <w:pPr>
              <w:spacing w:before="60" w:after="60"/>
              <w:jc w:val="both"/>
              <w:rPr>
                <w:rFonts w:ascii="Times New Roman" w:hAnsi="Times New Roman" w:cs="Times New Roman"/>
                <w:sz w:val="24"/>
                <w:szCs w:val="24"/>
              </w:rPr>
            </w:pPr>
            <w:bookmarkStart w:id="5" w:name="khoan_4_3"/>
            <w:r w:rsidRPr="002F33B7">
              <w:rPr>
                <w:rFonts w:ascii="Times New Roman" w:hAnsi="Times New Roman" w:cs="Times New Roman"/>
                <w:sz w:val="24"/>
                <w:szCs w:val="24"/>
              </w:rPr>
              <w:t>4. Giấy chứng nhận xuất xứ hàng hóa là văn bản hoặc các hình thức có giá trị pháp lý tương đương do cơ quan, tổ chức thuộc nước, nhóm nước, hoặc vùng lãnh thổ xuất khẩu hàng hóa cấp dựa trên quy định và yêu cầu liên quan về xuất xứ, chỉ rõ nguồn gốc xuất xứ của hàng hóa đó.</w:t>
            </w:r>
            <w:bookmarkEnd w:id="5"/>
          </w:p>
          <w:p w14:paraId="4F0788DD"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lastRenderedPageBreak/>
              <w:t>5. Giấy chứng nhận xuất xứ hàng hóa giáp lưng là Giấy chứng nhận xuất xứ hàng hóa theo quy định tại Điều ước quốc tế mà Việt Nam ký kết hoặc gia nhập, được cấp bởi nước thành viên xuất khẩu trung gian dựa trên Giấy chứng nhận xuất xứ hàng hóa của nước thành viên xuất khẩu đầu tiên.</w:t>
            </w:r>
          </w:p>
          <w:p w14:paraId="6F1A6478"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6. Giấy chứng nhận hàng hóa không thay đổi xuất xứ là Giấy chứng nhận cấp cho hàng hóa nước ngoài được đưa vào kho ngoại quan của Việt Nam, sau đó xuất khẩu đi nước khác, đưa vào nội địa trên cơ sở Giấy chứng nhận xuất xứ hàng hóa đã được cấp đầu tiên.</w:t>
            </w:r>
          </w:p>
          <w:p w14:paraId="628D35CB"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7. Tự chứng nhận xuất xứ hàng hóa là hình thức thương nhân tự khai báo và cam kết về xuất xứ của hàng hóa theo quy định của pháp luật.</w:t>
            </w:r>
          </w:p>
          <w:p w14:paraId="5E55A3A8"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8. Chứng từ tự chứng nhận xuất xứ hàng hóa là văn bản hoặc các hình thức có giá trị pháp lý tương đương do thương nhân tự phát hành theo quy định tại Khoản 7 Điều này.</w:t>
            </w:r>
          </w:p>
          <w:p w14:paraId="167447FD" w14:textId="77777777" w:rsidR="005F2538" w:rsidRPr="002F33B7" w:rsidRDefault="005F2538" w:rsidP="002F33B7">
            <w:pPr>
              <w:spacing w:before="60" w:after="60"/>
              <w:jc w:val="both"/>
              <w:rPr>
                <w:rFonts w:ascii="Times New Roman" w:hAnsi="Times New Roman" w:cs="Times New Roman"/>
                <w:sz w:val="24"/>
                <w:szCs w:val="24"/>
              </w:rPr>
            </w:pPr>
            <w:bookmarkStart w:id="6" w:name="khoan_9_3"/>
            <w:r w:rsidRPr="002F33B7">
              <w:rPr>
                <w:rFonts w:ascii="Times New Roman" w:hAnsi="Times New Roman" w:cs="Times New Roman"/>
                <w:sz w:val="24"/>
                <w:szCs w:val="24"/>
              </w:rPr>
              <w:t>9. Chuyển đổi mã số hàng hóa là sự thay đổi về mã số HS (trong Biểu thuế xuất khẩu, Biểu thuế nhập khẩu) của hàng hóa được tạo ra ở một nước, nhóm nước, hoặc vùng lãnh thổ trong quá hình sản xuất từ nguyên liệu không có xuất xứ của nước, nhóm nước, hoặc vùng lãnh thổ này.</w:t>
            </w:r>
            <w:bookmarkEnd w:id="6"/>
          </w:p>
          <w:p w14:paraId="05FA743A"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10. Tỷ lệ Phần trăm giá trị là hàm lượng giá trị có được đủ để coi là có xuất xứ tại một nước, nhóm nước, hoặc vùng lãnh thổ nơi diễn ra công đoạn sản xuất, gia công, chế biến cuối cùng. Tỷ lệ này được xác định là Phần giá trị gia tăng có được tính trên tổng giá trị của hàng hóa được sản xuất, gia công, chế biến tại một nước, nhóm nước, hoặc vùng lãnh thổ sau khi trừ đi giá nguyên liệu đầu vào nhập khẩu không thuộc nước, nhóm nước, hoặc vùng lãnh thổ đó hoặc giá trị nguyên liệu đầu vào không xác định được xuất xứ dùng để sản xuất ra hàng hóa.</w:t>
            </w:r>
          </w:p>
          <w:p w14:paraId="74499B33" w14:textId="77777777" w:rsidR="005F2538" w:rsidRPr="002F33B7" w:rsidRDefault="005F2538" w:rsidP="002F33B7">
            <w:pPr>
              <w:spacing w:before="60" w:after="60"/>
              <w:jc w:val="both"/>
              <w:rPr>
                <w:rFonts w:ascii="Times New Roman" w:hAnsi="Times New Roman" w:cs="Times New Roman"/>
                <w:sz w:val="24"/>
                <w:szCs w:val="24"/>
              </w:rPr>
            </w:pPr>
            <w:bookmarkStart w:id="7" w:name="khoan_11_3"/>
            <w:r w:rsidRPr="002F33B7">
              <w:rPr>
                <w:rFonts w:ascii="Times New Roman" w:hAnsi="Times New Roman" w:cs="Times New Roman"/>
                <w:sz w:val="24"/>
                <w:szCs w:val="24"/>
              </w:rPr>
              <w:t>11. Công đoạn gia công, chế biến hàng hóa là quá trình sản xuất chính tạo ra đặc điểm cơ bản của hàng hóa.</w:t>
            </w:r>
            <w:bookmarkEnd w:id="7"/>
          </w:p>
          <w:p w14:paraId="46D3F454"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lastRenderedPageBreak/>
              <w:t>12; Thay đổi cơ bản là việc hàng hóa được biến đổi qua quá trình sản xuất, để hình thành vật phẩm thương mại mới, khác biệt về hình dạng, tính năng, đặc điểm cơ bản, hoặc Mục đích sử dụng so với hàng hóa ban đầu.</w:t>
            </w:r>
          </w:p>
          <w:p w14:paraId="4C511DA5"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13. Đơn giản là hoạt động không cần sử dụng các kỹ năng đặc biệt, máy móc, dây chuyền hoặc các thiết bị chuyên dụng.</w:t>
            </w:r>
          </w:p>
          <w:p w14:paraId="5EEB28B1"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14. Sản xuất là các phương thức để tạo ra hàng hóa bao gồm trồng trọt, khai thác, thu hoạch, chăn nuôi, gây giống, chiết xuất, thu lượm, thu nhặt, săn bắt, đánh bắt, đánh bẫy, săn bắn, chế tạo, chế biến, gia công hay lắp ráp.</w:t>
            </w:r>
          </w:p>
          <w:p w14:paraId="7E8501C3"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15. Nguyên liệu là bất cứ vật liệu hay chất liệu nào được sử dụng hoặc tiêu tốn trong quá trình sản xuất ra hàng hóa, hoặc kết hợp tự nhiên thành một hàng hóa khác, hoặc tham gia vào quy trình sản xuất ra một hàng hóa khác.</w:t>
            </w:r>
          </w:p>
          <w:p w14:paraId="4FA19285"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16. Hàng hóa có xuất xứ hoặc nguyên liệu có xuất xứ là hàng hóa hoặc nguyên liệu đáp ứng quy tắc xuất xứ ưu đãi theo quy định tại Chương II hoặc quy tắc xuất xứ không ưu đãi theo quy định tại Chương III Nghị định này.</w:t>
            </w:r>
          </w:p>
          <w:p w14:paraId="5E313B0D" w14:textId="047EDBC0" w:rsidR="005F2538" w:rsidRPr="002F33B7" w:rsidRDefault="005F2538" w:rsidP="002F33B7">
            <w:pPr>
              <w:spacing w:before="60" w:after="60"/>
              <w:jc w:val="both"/>
              <w:rPr>
                <w:rFonts w:ascii="Times New Roman" w:hAnsi="Times New Roman" w:cs="Times New Roman"/>
                <w:sz w:val="24"/>
                <w:szCs w:val="24"/>
              </w:rPr>
            </w:pPr>
            <w:bookmarkStart w:id="8" w:name="khoan_17_3"/>
            <w:r w:rsidRPr="002F33B7">
              <w:rPr>
                <w:rFonts w:ascii="Times New Roman" w:hAnsi="Times New Roman" w:cs="Times New Roman"/>
                <w:sz w:val="24"/>
                <w:szCs w:val="24"/>
              </w:rPr>
              <w:t>17. Thương nhân đề nghị cấp Giấy chứng nhận xuất xứ hàng hóa là người xuất khẩu, nhà sản xuất, người đại diện hợp pháp của người xuất khẩu hoặc nhà sản xuất.</w:t>
            </w:r>
            <w:bookmarkEnd w:id="8"/>
          </w:p>
        </w:tc>
        <w:tc>
          <w:tcPr>
            <w:tcW w:w="2880" w:type="dxa"/>
            <w:vAlign w:val="center"/>
          </w:tcPr>
          <w:p w14:paraId="090EC63F" w14:textId="16D81B22" w:rsidR="005F2538" w:rsidRDefault="002F33B7" w:rsidP="002F33B7">
            <w:pPr>
              <w:spacing w:before="60" w:after="60"/>
              <w:jc w:val="both"/>
              <w:rPr>
                <w:rFonts w:ascii="Times New Roman" w:hAnsi="Times New Roman" w:cs="Times New Roman"/>
                <w:sz w:val="24"/>
                <w:szCs w:val="24"/>
              </w:rPr>
            </w:pPr>
            <w:r>
              <w:rPr>
                <w:rFonts w:ascii="Times New Roman" w:hAnsi="Times New Roman" w:cs="Times New Roman"/>
                <w:sz w:val="24"/>
                <w:szCs w:val="24"/>
              </w:rPr>
              <w:lastRenderedPageBreak/>
              <w:t>Bổ sung thêm định nghĩa về Chứng từ chứng nhận xuất xứ hàng hóa giáp lưng do các Hiệp định Thương mại gần đây như ATIGA, RCEP, AANZ, … áp dụng Giấy chứng nhận xuất xứ hàng hóa và Chứng từ chứng nhận xuất xứ hàng hóa.</w:t>
            </w:r>
          </w:p>
          <w:p w14:paraId="359B061A" w14:textId="77777777" w:rsidR="002F33B7" w:rsidRDefault="002F33B7" w:rsidP="002F33B7">
            <w:pPr>
              <w:spacing w:before="60" w:after="60"/>
              <w:jc w:val="both"/>
              <w:rPr>
                <w:rFonts w:ascii="Times New Roman" w:hAnsi="Times New Roman" w:cs="Times New Roman"/>
                <w:sz w:val="24"/>
                <w:szCs w:val="24"/>
              </w:rPr>
            </w:pPr>
          </w:p>
          <w:p w14:paraId="4012BCBE" w14:textId="77777777" w:rsidR="002F33B7" w:rsidRDefault="002F33B7" w:rsidP="002F33B7">
            <w:pPr>
              <w:spacing w:before="60" w:after="60"/>
              <w:jc w:val="both"/>
              <w:rPr>
                <w:rFonts w:ascii="Times New Roman" w:hAnsi="Times New Roman" w:cs="Times New Roman"/>
                <w:sz w:val="24"/>
                <w:szCs w:val="24"/>
              </w:rPr>
            </w:pPr>
            <w:r>
              <w:rPr>
                <w:rFonts w:ascii="Times New Roman" w:hAnsi="Times New Roman" w:cs="Times New Roman"/>
                <w:sz w:val="24"/>
                <w:szCs w:val="24"/>
              </w:rPr>
              <w:t>Bổ sung thêm định nghĩa về Văn bản chấp thuận áp dụng cho nhà xuất khẩu đủ điều kiện (như trong ATIGA).</w:t>
            </w:r>
          </w:p>
          <w:p w14:paraId="0262BB86" w14:textId="77777777" w:rsidR="002F33B7" w:rsidRDefault="002F33B7" w:rsidP="002F33B7">
            <w:pPr>
              <w:spacing w:before="60" w:after="60"/>
              <w:jc w:val="both"/>
              <w:rPr>
                <w:rFonts w:ascii="Times New Roman" w:hAnsi="Times New Roman" w:cs="Times New Roman"/>
                <w:sz w:val="24"/>
                <w:szCs w:val="24"/>
              </w:rPr>
            </w:pPr>
          </w:p>
          <w:p w14:paraId="21B35B2F" w14:textId="41C039A2" w:rsidR="002F33B7" w:rsidRPr="002F33B7" w:rsidRDefault="002F33B7" w:rsidP="002F33B7">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Bổ sung thêm định nghĩa Hàng hóa hoặc nguyên liệu giống nhau và có thể thay thế cho nhau do trong một số Hiệp định như CPTPP, </w:t>
            </w:r>
            <w:r>
              <w:rPr>
                <w:rFonts w:ascii="Times New Roman" w:hAnsi="Times New Roman" w:cs="Times New Roman"/>
                <w:sz w:val="24"/>
                <w:szCs w:val="24"/>
              </w:rPr>
              <w:lastRenderedPageBreak/>
              <w:t>RCEP, VIFTA, ATIGA, AANZ, … có quy định.</w:t>
            </w:r>
          </w:p>
        </w:tc>
      </w:tr>
      <w:tr w:rsidR="005F2538" w:rsidRPr="002F33B7" w14:paraId="077D6525" w14:textId="77777777" w:rsidTr="00275657">
        <w:tc>
          <w:tcPr>
            <w:tcW w:w="750" w:type="dxa"/>
            <w:vAlign w:val="center"/>
          </w:tcPr>
          <w:p w14:paraId="270A2ECC" w14:textId="4A984BA4" w:rsidR="005F2538" w:rsidRPr="002F33B7" w:rsidRDefault="00A921C1" w:rsidP="002F33B7">
            <w:pPr>
              <w:spacing w:before="60" w:after="60"/>
              <w:jc w:val="center"/>
              <w:rPr>
                <w:rFonts w:ascii="Times New Roman" w:hAnsi="Times New Roman" w:cs="Times New Roman"/>
                <w:b/>
                <w:bCs/>
                <w:sz w:val="24"/>
                <w:szCs w:val="24"/>
              </w:rPr>
            </w:pPr>
            <w:r w:rsidRPr="002F33B7">
              <w:rPr>
                <w:rFonts w:ascii="Times New Roman" w:hAnsi="Times New Roman" w:cs="Times New Roman"/>
                <w:b/>
                <w:bCs/>
                <w:sz w:val="24"/>
                <w:szCs w:val="24"/>
              </w:rPr>
              <w:lastRenderedPageBreak/>
              <w:t>4</w:t>
            </w:r>
          </w:p>
        </w:tc>
        <w:tc>
          <w:tcPr>
            <w:tcW w:w="6018" w:type="dxa"/>
            <w:vAlign w:val="center"/>
          </w:tcPr>
          <w:p w14:paraId="1B00D2A0"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b/>
                <w:color w:val="000000"/>
                <w:sz w:val="24"/>
                <w:szCs w:val="24"/>
              </w:rPr>
              <w:t>Điều 4. Quy tắc xuất xứ hàng hóa ưu đãi theo Điều ước quốc tế</w:t>
            </w:r>
            <w:r w:rsidRPr="002F33B7">
              <w:rPr>
                <w:rFonts w:ascii="Times New Roman" w:hAnsi="Times New Roman" w:cs="Times New Roman"/>
                <w:color w:val="000000"/>
                <w:sz w:val="24"/>
                <w:szCs w:val="24"/>
              </w:rPr>
              <w:t xml:space="preserve"> </w:t>
            </w:r>
          </w:p>
          <w:p w14:paraId="67C4C4D8" w14:textId="53EF363E"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color w:val="000000"/>
                <w:sz w:val="24"/>
                <w:szCs w:val="24"/>
              </w:rPr>
              <w:t xml:space="preserve">Việc xác định xuất xứ hàng hóa xuất khẩu, hàng hóa nhập </w:t>
            </w:r>
            <w:r w:rsidRPr="002F33B7">
              <w:rPr>
                <w:rFonts w:ascii="Times New Roman" w:hAnsi="Times New Roman" w:cs="Times New Roman"/>
                <w:color w:val="000000"/>
                <w:sz w:val="24"/>
                <w:szCs w:val="24"/>
              </w:rPr>
              <w:lastRenderedPageBreak/>
              <w:t xml:space="preserve">khẩu để được hưởng chế độ ưu đãi về thuế quan và phi thuế quan được áp dụng theo Điều ước quốc tế mà Việt Nam ký kết hoặc gia nhập và </w:t>
            </w:r>
            <w:r w:rsidRPr="002F33B7">
              <w:rPr>
                <w:rFonts w:ascii="Times New Roman" w:hAnsi="Times New Roman" w:cs="Times New Roman"/>
                <w:color w:val="000000"/>
                <w:sz w:val="24"/>
                <w:szCs w:val="24"/>
                <w:lang w:eastAsia="af-ZA"/>
              </w:rPr>
              <w:t xml:space="preserve">theo quy định của Bộ Công Thương, Bộ Tài chính hướng dẫn Điều ước quốc tế đó, </w:t>
            </w:r>
            <w:r w:rsidRPr="002F33B7">
              <w:rPr>
                <w:rFonts w:ascii="Times New Roman" w:hAnsi="Times New Roman" w:cs="Times New Roman"/>
                <w:color w:val="000000"/>
                <w:spacing w:val="-4"/>
                <w:sz w:val="24"/>
                <w:szCs w:val="24"/>
              </w:rPr>
              <w:t>trừ các thỏa thuận đối xử tối huệ quốc trong quan hệ thương mại với Việt Nam</w:t>
            </w:r>
            <w:r w:rsidRPr="002F33B7">
              <w:rPr>
                <w:rFonts w:ascii="Times New Roman" w:hAnsi="Times New Roman" w:cs="Times New Roman"/>
                <w:color w:val="000000"/>
                <w:sz w:val="24"/>
                <w:szCs w:val="24"/>
              </w:rPr>
              <w:t>.</w:t>
            </w:r>
          </w:p>
        </w:tc>
        <w:tc>
          <w:tcPr>
            <w:tcW w:w="6210" w:type="dxa"/>
            <w:vAlign w:val="center"/>
          </w:tcPr>
          <w:p w14:paraId="5BBEF6F2" w14:textId="77777777" w:rsidR="005F2538" w:rsidRPr="002F33B7" w:rsidRDefault="005F2538" w:rsidP="002F33B7">
            <w:pPr>
              <w:spacing w:before="60" w:after="60"/>
              <w:jc w:val="both"/>
              <w:rPr>
                <w:rFonts w:ascii="Times New Roman" w:hAnsi="Times New Roman" w:cs="Times New Roman"/>
                <w:sz w:val="24"/>
                <w:szCs w:val="24"/>
              </w:rPr>
            </w:pPr>
            <w:bookmarkStart w:id="9" w:name="dieu_4"/>
            <w:r w:rsidRPr="002F33B7">
              <w:rPr>
                <w:rFonts w:ascii="Times New Roman" w:hAnsi="Times New Roman" w:cs="Times New Roman"/>
                <w:b/>
                <w:bCs/>
                <w:sz w:val="24"/>
                <w:szCs w:val="24"/>
              </w:rPr>
              <w:lastRenderedPageBreak/>
              <w:t>Điều 4. Quy tắc xuất xứ ưu đãi theo Điều ước quốc tế</w:t>
            </w:r>
            <w:bookmarkEnd w:id="9"/>
          </w:p>
          <w:p w14:paraId="02C08DBB" w14:textId="481483C5"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Việc xác định xuất xứ hàng hóa xuất khẩu, hàng hóa nhập khẩu để được hưởng chế độ ưu đãi về thuế quan và phi thuế </w:t>
            </w:r>
            <w:r w:rsidRPr="002F33B7">
              <w:rPr>
                <w:rFonts w:ascii="Times New Roman" w:hAnsi="Times New Roman" w:cs="Times New Roman"/>
                <w:sz w:val="24"/>
                <w:szCs w:val="24"/>
              </w:rPr>
              <w:lastRenderedPageBreak/>
              <w:t>quan được áp dụng theo Điều ước quốc tế mà Việt Nam ký kết hoặc gia nhập và theo quy định của Bộ Công Thương hướng dẫn Điều ước quốc tế đó.</w:t>
            </w:r>
          </w:p>
        </w:tc>
        <w:tc>
          <w:tcPr>
            <w:tcW w:w="2880" w:type="dxa"/>
            <w:vAlign w:val="center"/>
          </w:tcPr>
          <w:p w14:paraId="3009EAB1" w14:textId="3156FBE4" w:rsidR="005F2538" w:rsidRPr="002F33B7" w:rsidRDefault="002F33B7" w:rsidP="002F33B7">
            <w:pPr>
              <w:spacing w:before="60" w:after="60"/>
              <w:jc w:val="both"/>
              <w:rPr>
                <w:rFonts w:ascii="Times New Roman" w:hAnsi="Times New Roman" w:cs="Times New Roman"/>
                <w:sz w:val="24"/>
                <w:szCs w:val="24"/>
              </w:rPr>
            </w:pPr>
            <w:r>
              <w:rPr>
                <w:rFonts w:ascii="Times New Roman" w:hAnsi="Times New Roman" w:cs="Times New Roman"/>
                <w:sz w:val="24"/>
                <w:szCs w:val="24"/>
              </w:rPr>
              <w:lastRenderedPageBreak/>
              <w:t xml:space="preserve">Loại trừ các thỏa thuận đối xử tối huệ quốc trong quan hệ thương mại với Việt </w:t>
            </w:r>
            <w:r>
              <w:rPr>
                <w:rFonts w:ascii="Times New Roman" w:hAnsi="Times New Roman" w:cs="Times New Roman"/>
                <w:sz w:val="24"/>
                <w:szCs w:val="24"/>
              </w:rPr>
              <w:lastRenderedPageBreak/>
              <w:t>Nam</w:t>
            </w:r>
          </w:p>
        </w:tc>
      </w:tr>
      <w:tr w:rsidR="005F2538" w:rsidRPr="002F33B7" w14:paraId="6FA98A1B" w14:textId="77777777" w:rsidTr="00275657">
        <w:tc>
          <w:tcPr>
            <w:tcW w:w="750" w:type="dxa"/>
            <w:vAlign w:val="center"/>
          </w:tcPr>
          <w:p w14:paraId="709DE294" w14:textId="4F9AADB1" w:rsidR="005F2538" w:rsidRPr="002F33B7" w:rsidRDefault="00A921C1" w:rsidP="002F33B7">
            <w:pPr>
              <w:spacing w:before="60" w:after="60"/>
              <w:jc w:val="center"/>
              <w:rPr>
                <w:rFonts w:ascii="Times New Roman" w:hAnsi="Times New Roman" w:cs="Times New Roman"/>
                <w:b/>
                <w:bCs/>
                <w:sz w:val="24"/>
                <w:szCs w:val="24"/>
              </w:rPr>
            </w:pPr>
            <w:r w:rsidRPr="002F33B7">
              <w:rPr>
                <w:rFonts w:ascii="Times New Roman" w:hAnsi="Times New Roman" w:cs="Times New Roman"/>
                <w:b/>
                <w:bCs/>
                <w:sz w:val="24"/>
                <w:szCs w:val="24"/>
              </w:rPr>
              <w:lastRenderedPageBreak/>
              <w:t>5</w:t>
            </w:r>
          </w:p>
        </w:tc>
        <w:tc>
          <w:tcPr>
            <w:tcW w:w="6018" w:type="dxa"/>
            <w:vAlign w:val="center"/>
          </w:tcPr>
          <w:p w14:paraId="57B974D8"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b/>
                <w:color w:val="000000"/>
                <w:sz w:val="24"/>
                <w:szCs w:val="24"/>
              </w:rPr>
              <w:t>Điều 5.</w:t>
            </w:r>
            <w:r w:rsidRPr="002F33B7">
              <w:rPr>
                <w:rFonts w:ascii="Times New Roman" w:hAnsi="Times New Roman" w:cs="Times New Roman"/>
                <w:color w:val="000000"/>
                <w:sz w:val="24"/>
                <w:szCs w:val="24"/>
              </w:rPr>
              <w:t xml:space="preserve"> </w:t>
            </w:r>
            <w:r w:rsidRPr="002F33B7">
              <w:rPr>
                <w:rFonts w:ascii="Times New Roman" w:hAnsi="Times New Roman" w:cs="Times New Roman"/>
                <w:b/>
                <w:color w:val="000000"/>
                <w:sz w:val="24"/>
                <w:szCs w:val="24"/>
              </w:rPr>
              <w:t>Quy tắc xuất xứ hàng hóa ưu đãi theo chế độ ưu đãi thuế quan phổ cập và các ưu đãi đơn phương khác</w:t>
            </w:r>
            <w:r w:rsidRPr="002F33B7">
              <w:rPr>
                <w:rFonts w:ascii="Times New Roman" w:hAnsi="Times New Roman" w:cs="Times New Roman"/>
                <w:color w:val="000000"/>
                <w:sz w:val="24"/>
                <w:szCs w:val="24"/>
              </w:rPr>
              <w:t xml:space="preserve"> </w:t>
            </w:r>
          </w:p>
          <w:p w14:paraId="4655CAD9" w14:textId="02B0E7CE"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color w:val="000000"/>
                <w:sz w:val="24"/>
                <w:szCs w:val="24"/>
              </w:rPr>
              <w:t xml:space="preserve">Việc xác định xuất xứ hàng hoá xuất khẩu để được hưởng chế độ ưu đãi thuế quan phổ cập và các ưu đãi đơn phương khác được thực hiện theo quy tắc xuất xứ hàng hóa của nước nhập khẩu dành cho các ưu đãi này và </w:t>
            </w:r>
            <w:r w:rsidRPr="002F33B7">
              <w:rPr>
                <w:rFonts w:ascii="Times New Roman" w:hAnsi="Times New Roman" w:cs="Times New Roman"/>
                <w:color w:val="000000"/>
                <w:sz w:val="24"/>
                <w:szCs w:val="24"/>
                <w:lang w:eastAsia="af-ZA"/>
              </w:rPr>
              <w:t xml:space="preserve">theo quy định của Bộ Công Thương hướng dẫn </w:t>
            </w:r>
            <w:r w:rsidRPr="002F33B7">
              <w:rPr>
                <w:rFonts w:ascii="Times New Roman" w:hAnsi="Times New Roman" w:cs="Times New Roman"/>
                <w:color w:val="000000"/>
                <w:sz w:val="24"/>
                <w:szCs w:val="24"/>
              </w:rPr>
              <w:t>quy tắc xuất xứ hàng hóa đó.</w:t>
            </w:r>
          </w:p>
        </w:tc>
        <w:tc>
          <w:tcPr>
            <w:tcW w:w="6210" w:type="dxa"/>
            <w:vAlign w:val="center"/>
          </w:tcPr>
          <w:p w14:paraId="6CB202BF" w14:textId="77777777" w:rsidR="005F2538" w:rsidRPr="002F33B7" w:rsidRDefault="005F2538" w:rsidP="002F33B7">
            <w:pPr>
              <w:spacing w:before="60" w:after="60"/>
              <w:jc w:val="both"/>
              <w:rPr>
                <w:rFonts w:ascii="Times New Roman" w:hAnsi="Times New Roman" w:cs="Times New Roman"/>
                <w:sz w:val="24"/>
                <w:szCs w:val="24"/>
              </w:rPr>
            </w:pPr>
            <w:bookmarkStart w:id="10" w:name="dieu_5"/>
            <w:r w:rsidRPr="002F33B7">
              <w:rPr>
                <w:rFonts w:ascii="Times New Roman" w:hAnsi="Times New Roman" w:cs="Times New Roman"/>
                <w:b/>
                <w:bCs/>
                <w:sz w:val="24"/>
                <w:szCs w:val="24"/>
              </w:rPr>
              <w:t>Điều 5. Quy tắc xuất xứ ưu đãi theo chế độ ưu đãi thuế quan phổ cập và các ưu đãi đơn phương khác</w:t>
            </w:r>
            <w:bookmarkEnd w:id="10"/>
          </w:p>
          <w:p w14:paraId="6453BF2C" w14:textId="042039AC"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Việc xác định xuất xứ hàng hóa xuất khẩu để được hưởng chế độ ưu đãi thuế quan phổ cập và các ưu đãi đơn phương khác được thực hiện theo quy tắc xuất xứ của nước nhập khẩu dành cho các ưu đãi này và theo quy định của Bộ Công Thương hướng dẫn quy tắc xuất xứ đó.</w:t>
            </w:r>
          </w:p>
        </w:tc>
        <w:tc>
          <w:tcPr>
            <w:tcW w:w="2880" w:type="dxa"/>
            <w:vAlign w:val="center"/>
          </w:tcPr>
          <w:p w14:paraId="7BD9DABD" w14:textId="147AAED7" w:rsidR="005F2538" w:rsidRPr="002F33B7" w:rsidRDefault="002F33B7" w:rsidP="002F33B7">
            <w:pPr>
              <w:spacing w:before="60" w:after="60"/>
              <w:jc w:val="both"/>
              <w:rPr>
                <w:rFonts w:ascii="Times New Roman" w:hAnsi="Times New Roman" w:cs="Times New Roman"/>
                <w:sz w:val="24"/>
                <w:szCs w:val="24"/>
              </w:rPr>
            </w:pPr>
            <w:r>
              <w:rPr>
                <w:rFonts w:ascii="Times New Roman" w:hAnsi="Times New Roman" w:cs="Times New Roman"/>
                <w:sz w:val="24"/>
                <w:szCs w:val="24"/>
              </w:rPr>
              <w:t>Không có sự thay đổi</w:t>
            </w:r>
          </w:p>
        </w:tc>
      </w:tr>
      <w:tr w:rsidR="005F2538" w:rsidRPr="002F33B7" w14:paraId="169486A3" w14:textId="77777777" w:rsidTr="00275657">
        <w:tc>
          <w:tcPr>
            <w:tcW w:w="750" w:type="dxa"/>
            <w:vAlign w:val="center"/>
          </w:tcPr>
          <w:p w14:paraId="56241AFA" w14:textId="1328854A" w:rsidR="005F2538" w:rsidRPr="002F33B7" w:rsidRDefault="00A921C1" w:rsidP="002F33B7">
            <w:pPr>
              <w:spacing w:before="60" w:after="60"/>
              <w:jc w:val="center"/>
              <w:rPr>
                <w:rFonts w:ascii="Times New Roman" w:hAnsi="Times New Roman" w:cs="Times New Roman"/>
                <w:b/>
                <w:bCs/>
                <w:sz w:val="24"/>
                <w:szCs w:val="24"/>
              </w:rPr>
            </w:pPr>
            <w:r w:rsidRPr="002F33B7">
              <w:rPr>
                <w:rFonts w:ascii="Times New Roman" w:hAnsi="Times New Roman" w:cs="Times New Roman"/>
                <w:b/>
                <w:bCs/>
                <w:sz w:val="24"/>
                <w:szCs w:val="24"/>
              </w:rPr>
              <w:t>6</w:t>
            </w:r>
          </w:p>
        </w:tc>
        <w:tc>
          <w:tcPr>
            <w:tcW w:w="6018" w:type="dxa"/>
            <w:vAlign w:val="center"/>
          </w:tcPr>
          <w:p w14:paraId="797F4AB2" w14:textId="77777777" w:rsidR="005F2538" w:rsidRPr="002F33B7" w:rsidRDefault="005F2538" w:rsidP="002F33B7">
            <w:pPr>
              <w:spacing w:before="60" w:after="60"/>
              <w:jc w:val="both"/>
              <w:rPr>
                <w:rFonts w:ascii="Times New Roman" w:hAnsi="Times New Roman" w:cs="Times New Roman"/>
                <w:b/>
                <w:bCs/>
                <w:color w:val="000000"/>
                <w:sz w:val="24"/>
                <w:szCs w:val="24"/>
              </w:rPr>
            </w:pPr>
            <w:r w:rsidRPr="002F33B7">
              <w:rPr>
                <w:rFonts w:ascii="Times New Roman" w:hAnsi="Times New Roman" w:cs="Times New Roman"/>
                <w:b/>
                <w:bCs/>
                <w:color w:val="000000"/>
                <w:sz w:val="24"/>
                <w:szCs w:val="24"/>
              </w:rPr>
              <w:t>Điều 6. Hàng hoá có xuất xứ</w:t>
            </w:r>
          </w:p>
          <w:p w14:paraId="3DB5A52F" w14:textId="24C3757F"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Hàng hoá được coi là có xuất xứ khi thuộc một trong các trường hợp sau:</w:t>
            </w:r>
          </w:p>
          <w:p w14:paraId="01DC500D" w14:textId="1EE7CD24"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 xml:space="preserve">1. Hàng hóa có xuất xứ thuần túy hoặc được sản xuất toàn bộ tại một nước </w:t>
            </w:r>
            <w:commentRangeStart w:id="11"/>
            <w:commentRangeEnd w:id="11"/>
            <w:r w:rsidRPr="002F33B7">
              <w:rPr>
                <w:rFonts w:ascii="Times New Roman" w:hAnsi="Times New Roman" w:cs="Times New Roman"/>
                <w:color w:val="000000"/>
                <w:sz w:val="24"/>
                <w:szCs w:val="24"/>
              </w:rPr>
              <w:t>hoặc vùng lãnh thổ theo quy định tại Điều 7 Nghị định này.</w:t>
            </w:r>
          </w:p>
          <w:p w14:paraId="7BF7B49F"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color w:val="000000"/>
                <w:sz w:val="24"/>
                <w:szCs w:val="24"/>
              </w:rPr>
              <w:t xml:space="preserve">2. Hàng hóa có xuất xứ không thuần túy hoặc không được sản xuất toàn bộ tại một nước </w:t>
            </w:r>
            <w:commentRangeStart w:id="12"/>
            <w:commentRangeEnd w:id="12"/>
            <w:r w:rsidRPr="002F33B7">
              <w:rPr>
                <w:rFonts w:ascii="Times New Roman" w:hAnsi="Times New Roman" w:cs="Times New Roman"/>
                <w:color w:val="000000"/>
                <w:sz w:val="24"/>
                <w:szCs w:val="24"/>
              </w:rPr>
              <w:t>hoặc vùng lãnh thổ, nhưng đáp ứng các quy định tại Điều 8 Nghị định này.</w:t>
            </w:r>
          </w:p>
        </w:tc>
        <w:tc>
          <w:tcPr>
            <w:tcW w:w="6210" w:type="dxa"/>
            <w:vAlign w:val="center"/>
          </w:tcPr>
          <w:p w14:paraId="3317F91A" w14:textId="77777777" w:rsidR="005F2538" w:rsidRPr="002F33B7" w:rsidRDefault="005F2538" w:rsidP="002F33B7">
            <w:pPr>
              <w:spacing w:before="60" w:after="60"/>
              <w:jc w:val="both"/>
              <w:rPr>
                <w:rFonts w:ascii="Times New Roman" w:hAnsi="Times New Roman" w:cs="Times New Roman"/>
                <w:sz w:val="24"/>
                <w:szCs w:val="24"/>
              </w:rPr>
            </w:pPr>
            <w:bookmarkStart w:id="13" w:name="dieu_6"/>
            <w:r w:rsidRPr="002F33B7">
              <w:rPr>
                <w:rFonts w:ascii="Times New Roman" w:hAnsi="Times New Roman" w:cs="Times New Roman"/>
                <w:b/>
                <w:bCs/>
                <w:sz w:val="24"/>
                <w:szCs w:val="24"/>
              </w:rPr>
              <w:t>Điều 6. Hàng hóa có xuất xứ</w:t>
            </w:r>
            <w:bookmarkEnd w:id="13"/>
          </w:p>
          <w:p w14:paraId="39BC1EB5"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Hàng hóa được coi là có xuất xứ khi thuộc một trong các trường hợp sau:</w:t>
            </w:r>
          </w:p>
          <w:p w14:paraId="00F2CB71"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1. Hàng hóa có xuất xứ thuần túy hoặc được sản xuất toàn bộ tại một nước, nhóm nước, hoặc vùng lãnh thổ theo quy định tại </w:t>
            </w:r>
            <w:bookmarkStart w:id="14" w:name="tc_1"/>
            <w:r w:rsidRPr="002F33B7">
              <w:rPr>
                <w:rFonts w:ascii="Times New Roman" w:hAnsi="Times New Roman" w:cs="Times New Roman"/>
                <w:sz w:val="24"/>
                <w:szCs w:val="24"/>
              </w:rPr>
              <w:t>Điều 7 Nghị định này</w:t>
            </w:r>
            <w:bookmarkEnd w:id="14"/>
            <w:r w:rsidRPr="002F33B7">
              <w:rPr>
                <w:rFonts w:ascii="Times New Roman" w:hAnsi="Times New Roman" w:cs="Times New Roman"/>
                <w:sz w:val="24"/>
                <w:szCs w:val="24"/>
              </w:rPr>
              <w:t>; hoặc</w:t>
            </w:r>
          </w:p>
          <w:p w14:paraId="68D936EA" w14:textId="7D735EAD"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2. Hàng hóa có xuất xứ không thuần túy hoặc không được sản xuất toàn bộ tại một nước, nhóm nước, hoặc vùng lãnh thổ, nhưng đáp ứng các quy định tại </w:t>
            </w:r>
            <w:bookmarkStart w:id="15" w:name="tc_2"/>
            <w:r w:rsidRPr="002F33B7">
              <w:rPr>
                <w:rFonts w:ascii="Times New Roman" w:hAnsi="Times New Roman" w:cs="Times New Roman"/>
                <w:sz w:val="24"/>
                <w:szCs w:val="24"/>
              </w:rPr>
              <w:t>Điều 8 Nghị định này</w:t>
            </w:r>
            <w:bookmarkEnd w:id="15"/>
            <w:r w:rsidRPr="002F33B7">
              <w:rPr>
                <w:rFonts w:ascii="Times New Roman" w:hAnsi="Times New Roman" w:cs="Times New Roman"/>
                <w:sz w:val="24"/>
                <w:szCs w:val="24"/>
              </w:rPr>
              <w:t>.</w:t>
            </w:r>
          </w:p>
        </w:tc>
        <w:tc>
          <w:tcPr>
            <w:tcW w:w="2880" w:type="dxa"/>
            <w:vAlign w:val="center"/>
          </w:tcPr>
          <w:p w14:paraId="701CA937" w14:textId="5E1D9699" w:rsidR="005F2538" w:rsidRPr="002F33B7" w:rsidRDefault="002F33B7" w:rsidP="002F33B7">
            <w:pPr>
              <w:spacing w:before="60" w:after="60"/>
              <w:jc w:val="both"/>
              <w:rPr>
                <w:rFonts w:ascii="Times New Roman" w:hAnsi="Times New Roman" w:cs="Times New Roman"/>
                <w:sz w:val="24"/>
                <w:szCs w:val="24"/>
              </w:rPr>
            </w:pPr>
            <w:r>
              <w:rPr>
                <w:rFonts w:ascii="Times New Roman" w:hAnsi="Times New Roman" w:cs="Times New Roman"/>
                <w:sz w:val="24"/>
                <w:szCs w:val="24"/>
              </w:rPr>
              <w:t>Bỏ cụm từ “nhóm nước”</w:t>
            </w:r>
          </w:p>
        </w:tc>
      </w:tr>
      <w:tr w:rsidR="005F2538" w:rsidRPr="002F33B7" w14:paraId="41AA1B00" w14:textId="77777777" w:rsidTr="00275657">
        <w:tc>
          <w:tcPr>
            <w:tcW w:w="750" w:type="dxa"/>
            <w:vAlign w:val="center"/>
          </w:tcPr>
          <w:p w14:paraId="5AFDE52B" w14:textId="148E2C12" w:rsidR="005F2538" w:rsidRPr="002F33B7" w:rsidRDefault="00A921C1" w:rsidP="002F33B7">
            <w:pPr>
              <w:spacing w:before="60" w:after="60"/>
              <w:jc w:val="center"/>
              <w:rPr>
                <w:rFonts w:ascii="Times New Roman" w:hAnsi="Times New Roman" w:cs="Times New Roman"/>
                <w:b/>
                <w:bCs/>
                <w:sz w:val="24"/>
                <w:szCs w:val="24"/>
              </w:rPr>
            </w:pPr>
            <w:r w:rsidRPr="002F33B7">
              <w:rPr>
                <w:rFonts w:ascii="Times New Roman" w:hAnsi="Times New Roman" w:cs="Times New Roman"/>
                <w:b/>
                <w:bCs/>
                <w:sz w:val="24"/>
                <w:szCs w:val="24"/>
              </w:rPr>
              <w:t>7</w:t>
            </w:r>
          </w:p>
        </w:tc>
        <w:tc>
          <w:tcPr>
            <w:tcW w:w="6018" w:type="dxa"/>
            <w:vAlign w:val="center"/>
          </w:tcPr>
          <w:p w14:paraId="511C2322"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b/>
                <w:bCs/>
                <w:color w:val="000000"/>
                <w:sz w:val="24"/>
                <w:szCs w:val="24"/>
              </w:rPr>
              <w:t>Điều 7. Hàng hoá có xuất xứ thuần túy</w:t>
            </w:r>
            <w:r w:rsidRPr="002F33B7">
              <w:rPr>
                <w:rFonts w:ascii="Times New Roman" w:hAnsi="Times New Roman" w:cs="Times New Roman"/>
                <w:sz w:val="24"/>
                <w:szCs w:val="24"/>
              </w:rPr>
              <w:t xml:space="preserve"> </w:t>
            </w:r>
          </w:p>
          <w:p w14:paraId="0E479A0C" w14:textId="0A17E0EA"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Hàng hóa quy định tại khoản 1, Điều 6 Nghị định này được coi là có xuất xứ thuần túy hoặc được sản xuất toàn bộ tại lãnh thổ của một nước, nhóm nước, hoặc vùng lãnh thổ trong các trường hợp sau:</w:t>
            </w:r>
          </w:p>
          <w:p w14:paraId="6BED89E2"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1. Cây trồng và các sản phẩm từ cây trồng được trồng và thu hoạch tại nước, nhóm nước, hoặc vùng lãnh thổ đó.</w:t>
            </w:r>
          </w:p>
          <w:p w14:paraId="12CFA6E7"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2. Động vật sống được sinh ra và nuôi dưỡng tại nước, nhóm nước, hoặc vùng lãnh thổ đó.</w:t>
            </w:r>
          </w:p>
          <w:p w14:paraId="4342B2E0"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lastRenderedPageBreak/>
              <w:t>3. Các sản phẩm từ động vật sống nêu tại khoản 2 Điều này.</w:t>
            </w:r>
          </w:p>
          <w:p w14:paraId="70D515BC"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4. Các sản phẩm thu được từ săn bắn, đặt bẫy, đánh bắt, nuôi trồng, thu lượm hoặc săn bắt tại nước, nhóm nước, hoặc vùng lãnh thổ đó.</w:t>
            </w:r>
          </w:p>
          <w:p w14:paraId="39AFCFBF"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5. Các khoáng sản và các chất sản sinh tự nhiên, không được liệt kê từ khoản 1 đến khoản 4 Điều này, được chiết xuất hoặc lấy ra từ đất, nước, đáy biển hoặc dưới đáy biển của một nước, nhóm nước, hoặc vùng lãnh thổ đó.</w:t>
            </w:r>
          </w:p>
          <w:p w14:paraId="28C1B55E"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6. Các sản phẩm lấy từ nước, đáy biển hoặc dưới đáy biển bên ngoài lãnh hải của một nước, nhóm nước, hoặc vùng lãnh thổ, với điều kiện nước, nhóm nước, hoặc vùng lãnh thổ đó có quyền khai thác đối với vùng nước, đáy biển và dưới đáy biển theo luật pháp quốc tế.</w:t>
            </w:r>
          </w:p>
          <w:p w14:paraId="2A57AEF7"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7. Các sản phẩm đánh bắt và các hải sản khác đánh bắt từ vùng biển cả bằng tàu được đăng ký ở nước, nhóm nước, hoặc vùng lãnh thổ đó và được phép treo cờ của nước, nhóm nước, hoặc vùng lãnh thổ đó.</w:t>
            </w:r>
          </w:p>
          <w:p w14:paraId="00E00F14"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8. Các sản phẩm được chế biến hoặc được sản xuất ngay trên tàu từ các sản phẩm nêu tại khoản 7 Điều này được đăng ký ở nước, nhóm nước, hoặc vùng lãnh thổ đó và được phép treo cờ của nước, nhóm nước, hoặc vùng lãnh thổ đó.</w:t>
            </w:r>
          </w:p>
          <w:p w14:paraId="64941892"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9. Các vật phẩm thu được trong quá trình sản xuất hoặc tiêu                        dùng ở nước, nhóm nước, hoặc vùng lãnh thổ đó hiện không còn thực hiện được chức năng ban đầu, không thể sửa chữa hay khôi phục được và chỉ có thể vứt bỏ hoặc dùng làm các nguyên liệu, vật liệu thô, hoặc sử dụng vào mục đích tái chế.</w:t>
            </w:r>
          </w:p>
          <w:p w14:paraId="0FA3E312" w14:textId="10DC0AB9"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10. Các hàng hoá thu được hoặc được sản xuất từ các sản phẩm nêu từ khoản 1 đến khoản 9 Điều này tại nước, nhóm nước, hoặc vùng lãnh thổ đó.</w:t>
            </w:r>
          </w:p>
        </w:tc>
        <w:tc>
          <w:tcPr>
            <w:tcW w:w="6210" w:type="dxa"/>
            <w:vAlign w:val="center"/>
          </w:tcPr>
          <w:p w14:paraId="72A0F6FE" w14:textId="77777777" w:rsidR="005F2538" w:rsidRPr="002F33B7" w:rsidRDefault="005F2538" w:rsidP="002F33B7">
            <w:pPr>
              <w:spacing w:before="60" w:after="60"/>
              <w:jc w:val="both"/>
              <w:rPr>
                <w:rFonts w:ascii="Times New Roman" w:hAnsi="Times New Roman" w:cs="Times New Roman"/>
                <w:sz w:val="24"/>
                <w:szCs w:val="24"/>
              </w:rPr>
            </w:pPr>
            <w:bookmarkStart w:id="16" w:name="dieu_7"/>
            <w:r w:rsidRPr="002F33B7">
              <w:rPr>
                <w:rFonts w:ascii="Times New Roman" w:hAnsi="Times New Roman" w:cs="Times New Roman"/>
                <w:b/>
                <w:bCs/>
                <w:sz w:val="24"/>
                <w:szCs w:val="24"/>
              </w:rPr>
              <w:lastRenderedPageBreak/>
              <w:t>Điều 7. Hàng hóa có xuất xứ thuần túy</w:t>
            </w:r>
            <w:bookmarkEnd w:id="16"/>
          </w:p>
          <w:p w14:paraId="24306B7B"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Hàng hóa quy định tại </w:t>
            </w:r>
            <w:bookmarkStart w:id="17" w:name="tc_3"/>
            <w:r w:rsidRPr="002F33B7">
              <w:rPr>
                <w:rFonts w:ascii="Times New Roman" w:hAnsi="Times New Roman" w:cs="Times New Roman"/>
                <w:sz w:val="24"/>
                <w:szCs w:val="24"/>
              </w:rPr>
              <w:t>Khoản 1, Điều 6 Nghị định này</w:t>
            </w:r>
            <w:bookmarkEnd w:id="17"/>
            <w:r w:rsidRPr="002F33B7">
              <w:rPr>
                <w:rFonts w:ascii="Times New Roman" w:hAnsi="Times New Roman" w:cs="Times New Roman"/>
                <w:sz w:val="24"/>
                <w:szCs w:val="24"/>
              </w:rPr>
              <w:t xml:space="preserve"> được coi là có xuất xứ thuần túy hoặc được sản xuất toàn bộ tại lãnh thổ của một nước, nhóm nước, hoặc vùng lãnh thổ trong các trường hợp sau:</w:t>
            </w:r>
          </w:p>
          <w:p w14:paraId="7098153D"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1. Cây trồng và các sản phẩm từ cây trồng được trồng và thu hoạch tại nước, nhóm nước, hoặc vùng lãnh thổ đó.</w:t>
            </w:r>
          </w:p>
          <w:p w14:paraId="1573B0E9"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2. Động vật sống được sinh ra và nuôi dưỡng tại nước, nhóm nước, hoặc vùng lãnh thổ đó.</w:t>
            </w:r>
          </w:p>
          <w:p w14:paraId="125695EA"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lastRenderedPageBreak/>
              <w:t>3. Các sản phẩm từ động vật sống nêu tại Khoản 2 Điều này.</w:t>
            </w:r>
          </w:p>
          <w:p w14:paraId="1EC1FF7C"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4. Các sản phẩm thu được từ săn bắn, đặt bẫy, đánh bắt, nuôi trồng, thu lượm hoặc săn bắt tại nước, nhóm nước, hoặc vùng lãnh thổ đó.</w:t>
            </w:r>
          </w:p>
          <w:p w14:paraId="13730AD8"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5. Các khoáng sản và các chất sản sinh tự nhiên, không được liệt kê từ Khoản 1 đến Khoản 4 Điều này, được chiết xuất hoặc lấy ra từ đất, nước, đáy biển hoặc dưới đáy biển của một nước, nhóm nước, hoặc vùng lãnh thổ đó.</w:t>
            </w:r>
          </w:p>
          <w:p w14:paraId="3F73CF4B"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6. Các sản phẩm lấy từ nước, đáy biển hoặc dưới đáy biển bên ngoài lãnh hải của một nước, nhóm nước, hoặc vùng lãnh thổ, với Điều kiện nước, nhóm nước, hoặc vùng lãnh thổ đó có quyền khai thác đối với vùng nước, đáy biển và dưới đáy biển theo luật pháp quốc tế.</w:t>
            </w:r>
          </w:p>
          <w:p w14:paraId="58E44D61"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7. Các sản phẩm đánh bắt và các hải sản khác đánh bắt từ vùng biển cả bằng tàu được đăng ký ở nước, nhóm nước, hoặc vùng lãnh thổ đó và được phép treo cờ của nước, nhóm nước, hoặc vùng lãnh thổ đó.</w:t>
            </w:r>
          </w:p>
          <w:p w14:paraId="497979F9"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8. Các sản phẩm được chế biến hoặc được sản xuất ngay trên tàu từ các sản phẩm nêu tại Khoản 7 Điều này được đăng ký ở nước, nhóm nước, hoặc vùng lãnh thổ đó và được phép treo cờ của nước, nhóm nước, hoặc vùng lãnh thổ đó.</w:t>
            </w:r>
          </w:p>
          <w:p w14:paraId="54492956"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9. Các vật phẩm thu được trong quá trình sản xuất hoặc tiêu dùng ở nước, nhóm nước, hoặc vùng lãnh thổ đó hiện không còn thực hiện được chức năng ban đầu, không thể sửa chữa hay khôi phục được và chỉ có thể vứt bỏ hoặc dùng làm các nguyên liệu, vật liệu thô, hoặc sử dụng vào Mục đích tái chế.</w:t>
            </w:r>
          </w:p>
          <w:p w14:paraId="1D4AECCA" w14:textId="15C3A6F4"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10. Các hàng hóa thu được hoặc được sản xuất từ các sản phẩm nêu từ Khoản 1 đến Khoản 9 Điều này tại nước, nhóm nước, hoặc vùng lãnh thổ đó.</w:t>
            </w:r>
          </w:p>
        </w:tc>
        <w:tc>
          <w:tcPr>
            <w:tcW w:w="2880" w:type="dxa"/>
            <w:vAlign w:val="center"/>
          </w:tcPr>
          <w:p w14:paraId="5E6AC8E6" w14:textId="1E3EC161" w:rsidR="005F2538" w:rsidRPr="002F33B7" w:rsidRDefault="002F33B7" w:rsidP="002F33B7">
            <w:pPr>
              <w:spacing w:before="60" w:after="60"/>
              <w:jc w:val="both"/>
              <w:rPr>
                <w:rFonts w:ascii="Times New Roman" w:hAnsi="Times New Roman" w:cs="Times New Roman"/>
                <w:sz w:val="24"/>
                <w:szCs w:val="24"/>
              </w:rPr>
            </w:pPr>
            <w:r>
              <w:rPr>
                <w:rFonts w:ascii="Times New Roman" w:hAnsi="Times New Roman" w:cs="Times New Roman"/>
                <w:sz w:val="24"/>
                <w:szCs w:val="24"/>
              </w:rPr>
              <w:lastRenderedPageBreak/>
              <w:t>Không có sự thay đổi</w:t>
            </w:r>
          </w:p>
        </w:tc>
      </w:tr>
      <w:tr w:rsidR="005F2538" w:rsidRPr="002F33B7" w14:paraId="13C3E1B4" w14:textId="77777777" w:rsidTr="00275657">
        <w:tc>
          <w:tcPr>
            <w:tcW w:w="750" w:type="dxa"/>
            <w:vAlign w:val="center"/>
          </w:tcPr>
          <w:p w14:paraId="35DA9F53" w14:textId="2D3D6D41" w:rsidR="005F2538" w:rsidRPr="002F33B7" w:rsidRDefault="00A921C1" w:rsidP="002F33B7">
            <w:pPr>
              <w:spacing w:before="60" w:after="60"/>
              <w:jc w:val="center"/>
              <w:rPr>
                <w:rFonts w:ascii="Times New Roman" w:hAnsi="Times New Roman" w:cs="Times New Roman"/>
                <w:b/>
                <w:bCs/>
                <w:sz w:val="24"/>
                <w:szCs w:val="24"/>
              </w:rPr>
            </w:pPr>
            <w:r w:rsidRPr="002F33B7">
              <w:rPr>
                <w:rFonts w:ascii="Times New Roman" w:hAnsi="Times New Roman" w:cs="Times New Roman"/>
                <w:b/>
                <w:bCs/>
                <w:sz w:val="24"/>
                <w:szCs w:val="24"/>
              </w:rPr>
              <w:t>8</w:t>
            </w:r>
          </w:p>
        </w:tc>
        <w:tc>
          <w:tcPr>
            <w:tcW w:w="6018" w:type="dxa"/>
            <w:vAlign w:val="center"/>
          </w:tcPr>
          <w:p w14:paraId="122DD594" w14:textId="77777777" w:rsidR="005F2538" w:rsidRPr="002F33B7" w:rsidRDefault="005F2538" w:rsidP="002F33B7">
            <w:pPr>
              <w:spacing w:before="60" w:after="60"/>
              <w:jc w:val="both"/>
              <w:rPr>
                <w:rFonts w:ascii="Times New Roman" w:hAnsi="Times New Roman" w:cs="Times New Roman"/>
                <w:color w:val="000000"/>
                <w:spacing w:val="-2"/>
                <w:sz w:val="24"/>
                <w:szCs w:val="24"/>
              </w:rPr>
            </w:pPr>
            <w:r w:rsidRPr="002F33B7">
              <w:rPr>
                <w:rFonts w:ascii="Times New Roman" w:hAnsi="Times New Roman" w:cs="Times New Roman"/>
                <w:b/>
                <w:bCs/>
                <w:color w:val="000000"/>
                <w:sz w:val="24"/>
                <w:szCs w:val="24"/>
              </w:rPr>
              <w:t>Điều 8. Hàng hoá có xuất xứ không thuần túy</w:t>
            </w:r>
            <w:r w:rsidRPr="002F33B7">
              <w:rPr>
                <w:rFonts w:ascii="Times New Roman" w:hAnsi="Times New Roman" w:cs="Times New Roman"/>
                <w:color w:val="000000"/>
                <w:spacing w:val="-2"/>
                <w:sz w:val="24"/>
                <w:szCs w:val="24"/>
              </w:rPr>
              <w:t xml:space="preserve"> </w:t>
            </w:r>
          </w:p>
          <w:p w14:paraId="03A45092" w14:textId="504C177C"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pacing w:val="-2"/>
                <w:sz w:val="24"/>
                <w:szCs w:val="24"/>
              </w:rPr>
              <w:t xml:space="preserve">1. Hàng hóa theo quy định tại khoản 2 Điều 6 Nghị định này được coi là có xuất xứ không thuần túy hoặc không được sản </w:t>
            </w:r>
            <w:r w:rsidRPr="002F33B7">
              <w:rPr>
                <w:rFonts w:ascii="Times New Roman" w:hAnsi="Times New Roman" w:cs="Times New Roman"/>
                <w:color w:val="000000"/>
                <w:spacing w:val="-2"/>
                <w:sz w:val="24"/>
                <w:szCs w:val="24"/>
              </w:rPr>
              <w:lastRenderedPageBreak/>
              <w:t>xuất toàn bộ tại lãnh thổ của một nước hoặc vùng lãnh thổ nếu hàng hóa đó đáp ứng tiêu chí xuất xứ thuộc Danh mục Quy tắc cụ thể mặt hàng do Bộ Công Thương quy định</w:t>
            </w:r>
            <w:r w:rsidRPr="002F33B7">
              <w:rPr>
                <w:rFonts w:ascii="Times New Roman" w:hAnsi="Times New Roman" w:cs="Times New Roman"/>
                <w:color w:val="000000"/>
                <w:sz w:val="24"/>
                <w:szCs w:val="24"/>
              </w:rPr>
              <w:t>.</w:t>
            </w:r>
          </w:p>
          <w:p w14:paraId="51B3B60C"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color w:val="000000"/>
                <w:sz w:val="24"/>
                <w:szCs w:val="24"/>
              </w:rPr>
              <w:t>2. Bộ Công Thương ban hành Danh mục Quy tắc cụ thể mặt hàng nêu tại khoản 1 Điều này và hướng dẫn cách xác định các tiêu chí xuất xứ hàng hóa.</w:t>
            </w:r>
          </w:p>
        </w:tc>
        <w:tc>
          <w:tcPr>
            <w:tcW w:w="6210" w:type="dxa"/>
            <w:vAlign w:val="center"/>
          </w:tcPr>
          <w:p w14:paraId="0FBD6B5F" w14:textId="77777777" w:rsidR="005F2538" w:rsidRPr="002F33B7" w:rsidRDefault="005F2538" w:rsidP="002F33B7">
            <w:pPr>
              <w:spacing w:before="60" w:after="60"/>
              <w:jc w:val="both"/>
              <w:rPr>
                <w:rFonts w:ascii="Times New Roman" w:hAnsi="Times New Roman" w:cs="Times New Roman"/>
                <w:sz w:val="24"/>
                <w:szCs w:val="24"/>
              </w:rPr>
            </w:pPr>
            <w:bookmarkStart w:id="18" w:name="dieu_8"/>
            <w:r w:rsidRPr="002F33B7">
              <w:rPr>
                <w:rFonts w:ascii="Times New Roman" w:hAnsi="Times New Roman" w:cs="Times New Roman"/>
                <w:b/>
                <w:bCs/>
                <w:sz w:val="24"/>
                <w:szCs w:val="24"/>
              </w:rPr>
              <w:lastRenderedPageBreak/>
              <w:t>Điều 8. Hàng hóa có xuất xứ không thuần túy</w:t>
            </w:r>
            <w:bookmarkEnd w:id="18"/>
          </w:p>
          <w:p w14:paraId="70CCCD56"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1. Hàng hóa quy định tại </w:t>
            </w:r>
            <w:bookmarkStart w:id="19" w:name="tc_4"/>
            <w:r w:rsidRPr="002F33B7">
              <w:rPr>
                <w:rFonts w:ascii="Times New Roman" w:hAnsi="Times New Roman" w:cs="Times New Roman"/>
                <w:sz w:val="24"/>
                <w:szCs w:val="24"/>
              </w:rPr>
              <w:t>Khoản 2, Điều 6 Nghị định này</w:t>
            </w:r>
            <w:bookmarkEnd w:id="19"/>
            <w:r w:rsidRPr="002F33B7">
              <w:rPr>
                <w:rFonts w:ascii="Times New Roman" w:hAnsi="Times New Roman" w:cs="Times New Roman"/>
                <w:sz w:val="24"/>
                <w:szCs w:val="24"/>
              </w:rPr>
              <w:t xml:space="preserve"> được coi là có xuất xứ không thuần túy hoặc không được sản </w:t>
            </w:r>
            <w:r w:rsidRPr="002F33B7">
              <w:rPr>
                <w:rFonts w:ascii="Times New Roman" w:hAnsi="Times New Roman" w:cs="Times New Roman"/>
                <w:sz w:val="24"/>
                <w:szCs w:val="24"/>
              </w:rPr>
              <w:lastRenderedPageBreak/>
              <w:t>xuất toàn bộ tại lãnh thổ của một nước, nhóm nước, hoặc vùng lãnh thổ nếu hàng hóa đó đáp ứng tiêu chí xuất xứ thuộc Danh Mục Quy tắc cụ thể mặt hàng do Bộ Công Thương quy định.</w:t>
            </w:r>
          </w:p>
          <w:p w14:paraId="765BCF5C" w14:textId="7BEE546D"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2. Bộ Công Thương ban hành Danh Mục Quy tắc cụ thể mặt hàng nêu tại Khoản 1 Điều này và hướng dẫn cách xác định các tiêu chí xuất xứ hàng hóa.</w:t>
            </w:r>
          </w:p>
        </w:tc>
        <w:tc>
          <w:tcPr>
            <w:tcW w:w="2880" w:type="dxa"/>
            <w:vAlign w:val="center"/>
          </w:tcPr>
          <w:p w14:paraId="3B2EF6EE" w14:textId="165ABDBE" w:rsidR="005F2538" w:rsidRPr="002F33B7" w:rsidRDefault="002F33B7" w:rsidP="002F33B7">
            <w:pPr>
              <w:spacing w:before="60" w:after="60"/>
              <w:jc w:val="both"/>
              <w:rPr>
                <w:rFonts w:ascii="Times New Roman" w:hAnsi="Times New Roman" w:cs="Times New Roman"/>
                <w:sz w:val="24"/>
                <w:szCs w:val="24"/>
              </w:rPr>
            </w:pPr>
            <w:r>
              <w:rPr>
                <w:rFonts w:ascii="Times New Roman" w:hAnsi="Times New Roman" w:cs="Times New Roman"/>
                <w:sz w:val="24"/>
                <w:szCs w:val="24"/>
              </w:rPr>
              <w:lastRenderedPageBreak/>
              <w:t>Không có sự thay đổi</w:t>
            </w:r>
          </w:p>
        </w:tc>
      </w:tr>
      <w:tr w:rsidR="005F2538" w:rsidRPr="002F33B7" w14:paraId="080BB9F5" w14:textId="77777777" w:rsidTr="00275657">
        <w:tc>
          <w:tcPr>
            <w:tcW w:w="750" w:type="dxa"/>
            <w:vAlign w:val="center"/>
          </w:tcPr>
          <w:p w14:paraId="5CB676AD" w14:textId="289531BA" w:rsidR="005F2538" w:rsidRPr="002F33B7" w:rsidRDefault="00A921C1" w:rsidP="002F33B7">
            <w:pPr>
              <w:spacing w:before="60" w:after="60"/>
              <w:jc w:val="center"/>
              <w:rPr>
                <w:rFonts w:ascii="Times New Roman" w:hAnsi="Times New Roman" w:cs="Times New Roman"/>
                <w:b/>
                <w:bCs/>
                <w:sz w:val="24"/>
                <w:szCs w:val="24"/>
              </w:rPr>
            </w:pPr>
            <w:r w:rsidRPr="002F33B7">
              <w:rPr>
                <w:rFonts w:ascii="Times New Roman" w:hAnsi="Times New Roman" w:cs="Times New Roman"/>
                <w:b/>
                <w:bCs/>
                <w:sz w:val="24"/>
                <w:szCs w:val="24"/>
              </w:rPr>
              <w:t>9</w:t>
            </w:r>
          </w:p>
        </w:tc>
        <w:tc>
          <w:tcPr>
            <w:tcW w:w="6018" w:type="dxa"/>
            <w:vAlign w:val="center"/>
          </w:tcPr>
          <w:p w14:paraId="6DE84782"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b/>
                <w:bCs/>
                <w:color w:val="000000"/>
                <w:sz w:val="24"/>
                <w:szCs w:val="24"/>
              </w:rPr>
              <w:t>Điều 9. Công đoạn gia công, chế biến đơn giản</w:t>
            </w:r>
            <w:r w:rsidRPr="002F33B7">
              <w:rPr>
                <w:rFonts w:ascii="Times New Roman" w:hAnsi="Times New Roman" w:cs="Times New Roman"/>
                <w:sz w:val="24"/>
                <w:szCs w:val="24"/>
              </w:rPr>
              <w:t xml:space="preserve"> </w:t>
            </w:r>
          </w:p>
          <w:p w14:paraId="48E14D7B" w14:textId="4B9D5590"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Công đoạn gia công, chế biến sau đây khi được thực hiện riêng rẽ hoặc kết hợp với nhau, được xem là đơn giản và không được xét đến khi xác định xuất xứ hàng hoá tại một nước, nhóm nước, hoặc vùng lãnh thổ:</w:t>
            </w:r>
          </w:p>
          <w:p w14:paraId="06664F9D"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1. Các công việc bảo quản hàng hoá trong quá trình vận chuyển và lưu kho (thông gió, trải ra, sấy khô, làm lạnh, ngâm trong muối, xông lưu huỳnh hoặc thêm các phụ gia khác, loại bỏ các bộ phận bị hư hỏng và các công việc tương tự).</w:t>
            </w:r>
          </w:p>
          <w:p w14:paraId="1E08EB0A"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2. Các công việc như lau bụi, sàng lọc, chọn lựa, phân loại (bao gồm cả việc xếp thành bộ) lau chùi, sơn, chia cắt ra từng phần.</w:t>
            </w:r>
          </w:p>
          <w:p w14:paraId="572DB087"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3. Thay đổi bao bì đóng gói và tháo dỡ hay lắp ghép các lô hàng; đóng chai, lọ, đóng gói, bao, hộp và các công việc đóng gói bao bì đơn giản khác.</w:t>
            </w:r>
          </w:p>
          <w:p w14:paraId="0EDA1957"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4. Dán lên sản phẩm hoặc bao gói của sản phẩm các nhãn hiệu, nhãn, mác hay các dấu hiệu phân biệt tương tự.</w:t>
            </w:r>
          </w:p>
          <w:p w14:paraId="600AE077"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5. Trộn đơn giản các sản phẩm, dù cùng loại hay khác loại.</w:t>
            </w:r>
          </w:p>
          <w:p w14:paraId="1C522879"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6. Lắp ráp đơn giản các bộ phận của sản phẩm để tạo nên một sản phẩm hoàn chỉnh.</w:t>
            </w:r>
          </w:p>
          <w:p w14:paraId="7A2097C8"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7. Kết hợp của hai hay nhiều công việc đã liệt kê từ khoản 1 đến khoản 6 Điều này.</w:t>
            </w:r>
          </w:p>
          <w:p w14:paraId="470EE4F1" w14:textId="58CAE0D8"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8. Giết, mổ động vật.</w:t>
            </w:r>
          </w:p>
        </w:tc>
        <w:tc>
          <w:tcPr>
            <w:tcW w:w="6210" w:type="dxa"/>
            <w:vAlign w:val="center"/>
          </w:tcPr>
          <w:p w14:paraId="7372C285" w14:textId="77777777" w:rsidR="005F2538" w:rsidRPr="002F33B7" w:rsidRDefault="005F2538" w:rsidP="002F33B7">
            <w:pPr>
              <w:spacing w:before="60" w:after="60"/>
              <w:jc w:val="both"/>
              <w:rPr>
                <w:rFonts w:ascii="Times New Roman" w:hAnsi="Times New Roman" w:cs="Times New Roman"/>
                <w:sz w:val="24"/>
                <w:szCs w:val="24"/>
              </w:rPr>
            </w:pPr>
            <w:bookmarkStart w:id="20" w:name="dieu_9"/>
            <w:r w:rsidRPr="002F33B7">
              <w:rPr>
                <w:rFonts w:ascii="Times New Roman" w:hAnsi="Times New Roman" w:cs="Times New Roman"/>
                <w:b/>
                <w:bCs/>
                <w:sz w:val="24"/>
                <w:szCs w:val="24"/>
              </w:rPr>
              <w:t>Điều 9. Công đoạn gia công, chế biến đơn giản</w:t>
            </w:r>
            <w:bookmarkEnd w:id="20"/>
          </w:p>
          <w:p w14:paraId="149D4FDF"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Công đoạn gia công, chế biến sau đây khi được thực hiện riêng rẽ hoặc kết hợp với nhau, được xem là đơn giản và không được xét đến khi xác định xuất xứ hàng hóa tại một nước, nhóm nước, hoặc vùng lãnh thổ:</w:t>
            </w:r>
          </w:p>
          <w:p w14:paraId="720DD2AF"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1. Các công việc bảo quản hàng hóa trong quá trình vận chuyển và lưu kho (thông gió, trải ra, sấy khô, làm lạnh, ngâm trong muối, xông lưu huỳnh hoặc thêm các phụ gia khác, loại bỏ các bộ phận bị hư hỏng và các công việc tương tự).</w:t>
            </w:r>
          </w:p>
          <w:p w14:paraId="17587804"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2. Các công việc như lau bụi, sàng lọc, chọn lựa, phân loại (bao gồm cả việc xếp thành bộ) lau chùi, sơn, chia cắt ra từng Phần.</w:t>
            </w:r>
          </w:p>
          <w:p w14:paraId="3800EF6B"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3. Thay đổi bao bì đóng gói và tháo dỡ hay lắp ghép các lô hàng; đóng chai, lọ, đóng gói, bao, hộp và các công việc đóng gói bao bì đơn giản khác.</w:t>
            </w:r>
          </w:p>
          <w:p w14:paraId="16EDBE08"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4. Dán lên sản phẩm hoặc bao gói của sản phẩm các nhãn hiệu, nhãn, mác hay các dấu hiệu phân biệt tương tự.</w:t>
            </w:r>
          </w:p>
          <w:p w14:paraId="399FEA6F"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5. Trộn đơn giản các sản phẩm, dù cùng loại hay khác loại.</w:t>
            </w:r>
          </w:p>
          <w:p w14:paraId="46F180A3" w14:textId="77777777" w:rsidR="005F2538" w:rsidRPr="002F33B7" w:rsidRDefault="005F2538" w:rsidP="002F33B7">
            <w:pPr>
              <w:spacing w:before="60" w:after="60"/>
              <w:jc w:val="both"/>
              <w:rPr>
                <w:rFonts w:ascii="Times New Roman" w:hAnsi="Times New Roman" w:cs="Times New Roman"/>
                <w:sz w:val="24"/>
                <w:szCs w:val="24"/>
              </w:rPr>
            </w:pPr>
            <w:bookmarkStart w:id="21" w:name="khoan_6_9"/>
            <w:r w:rsidRPr="002F33B7">
              <w:rPr>
                <w:rFonts w:ascii="Times New Roman" w:hAnsi="Times New Roman" w:cs="Times New Roman"/>
                <w:sz w:val="24"/>
                <w:szCs w:val="24"/>
              </w:rPr>
              <w:t>6. Lắp ráp đơn giản các bộ phận của sản phẩm để tạo nên một sản phẩm hoàn chỉnh.</w:t>
            </w:r>
            <w:bookmarkEnd w:id="21"/>
          </w:p>
          <w:p w14:paraId="5A11D766" w14:textId="77777777" w:rsidR="005F2538"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7. Kết hợp của hai hay nhiều công việc đã liệt kê từ Khoản 1 đến Khoản 6 Điều này.</w:t>
            </w:r>
          </w:p>
          <w:p w14:paraId="2171CBB1" w14:textId="58687092" w:rsidR="002F33B7" w:rsidRPr="002F33B7" w:rsidRDefault="002F33B7" w:rsidP="002F33B7">
            <w:pPr>
              <w:spacing w:before="60" w:after="60"/>
              <w:jc w:val="both"/>
              <w:rPr>
                <w:rFonts w:ascii="Times New Roman" w:hAnsi="Times New Roman" w:cs="Times New Roman"/>
                <w:sz w:val="24"/>
                <w:szCs w:val="24"/>
              </w:rPr>
            </w:pPr>
            <w:r>
              <w:rPr>
                <w:rFonts w:ascii="Times New Roman" w:hAnsi="Times New Roman" w:cs="Times New Roman"/>
                <w:sz w:val="24"/>
                <w:szCs w:val="24"/>
              </w:rPr>
              <w:t>8. Giết, mổ động vật.</w:t>
            </w:r>
          </w:p>
        </w:tc>
        <w:tc>
          <w:tcPr>
            <w:tcW w:w="2880" w:type="dxa"/>
            <w:vAlign w:val="center"/>
          </w:tcPr>
          <w:p w14:paraId="25A00C7C" w14:textId="26F957EB" w:rsidR="005F2538" w:rsidRPr="002F33B7" w:rsidRDefault="002F33B7" w:rsidP="002F33B7">
            <w:pPr>
              <w:spacing w:before="60" w:after="60"/>
              <w:jc w:val="both"/>
              <w:rPr>
                <w:rFonts w:ascii="Times New Roman" w:hAnsi="Times New Roman" w:cs="Times New Roman"/>
                <w:sz w:val="24"/>
                <w:szCs w:val="24"/>
              </w:rPr>
            </w:pPr>
            <w:r>
              <w:rPr>
                <w:rFonts w:ascii="Times New Roman" w:hAnsi="Times New Roman" w:cs="Times New Roman"/>
                <w:sz w:val="24"/>
                <w:szCs w:val="24"/>
              </w:rPr>
              <w:t>Không có sự thay đổi</w:t>
            </w:r>
          </w:p>
        </w:tc>
      </w:tr>
      <w:tr w:rsidR="005F2538" w:rsidRPr="002F33B7" w14:paraId="7B82678D" w14:textId="77777777" w:rsidTr="00275657">
        <w:tc>
          <w:tcPr>
            <w:tcW w:w="750" w:type="dxa"/>
            <w:vAlign w:val="center"/>
          </w:tcPr>
          <w:p w14:paraId="44E9955D" w14:textId="14F64419" w:rsidR="005F2538" w:rsidRPr="002F33B7" w:rsidRDefault="00A921C1" w:rsidP="002F33B7">
            <w:pPr>
              <w:spacing w:before="60" w:after="60"/>
              <w:jc w:val="center"/>
              <w:rPr>
                <w:rFonts w:ascii="Times New Roman" w:hAnsi="Times New Roman" w:cs="Times New Roman"/>
                <w:b/>
                <w:bCs/>
                <w:sz w:val="24"/>
                <w:szCs w:val="24"/>
              </w:rPr>
            </w:pPr>
            <w:r w:rsidRPr="002F33B7">
              <w:rPr>
                <w:rFonts w:ascii="Times New Roman" w:hAnsi="Times New Roman" w:cs="Times New Roman"/>
                <w:b/>
                <w:bCs/>
                <w:sz w:val="24"/>
                <w:szCs w:val="24"/>
              </w:rPr>
              <w:t>10</w:t>
            </w:r>
          </w:p>
        </w:tc>
        <w:tc>
          <w:tcPr>
            <w:tcW w:w="6018" w:type="dxa"/>
            <w:vAlign w:val="center"/>
          </w:tcPr>
          <w:p w14:paraId="0177FE8D"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b/>
                <w:bCs/>
                <w:sz w:val="24"/>
                <w:szCs w:val="24"/>
              </w:rPr>
              <w:t xml:space="preserve">Điều 10. Xác định xuất xứ của bao bì, phụ kiện, phụ </w:t>
            </w:r>
            <w:r w:rsidRPr="002F33B7">
              <w:rPr>
                <w:rFonts w:ascii="Times New Roman" w:hAnsi="Times New Roman" w:cs="Times New Roman"/>
                <w:b/>
                <w:bCs/>
                <w:sz w:val="24"/>
                <w:szCs w:val="24"/>
              </w:rPr>
              <w:lastRenderedPageBreak/>
              <w:t>tùng, dụng cụ, hàng hoá chưa được lắp ráp hoặc tháo rời</w:t>
            </w:r>
            <w:r w:rsidRPr="002F33B7">
              <w:rPr>
                <w:rFonts w:ascii="Times New Roman" w:hAnsi="Times New Roman" w:cs="Times New Roman"/>
                <w:sz w:val="24"/>
                <w:szCs w:val="24"/>
              </w:rPr>
              <w:t xml:space="preserve"> </w:t>
            </w:r>
          </w:p>
          <w:p w14:paraId="28A3BC36" w14:textId="15C353F1"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1. Trường hợp hàng hóa áp dụng tiêu chí “chuyển đổi mã số hàng hóa”, vật liệu đóng gói và bao gói chứa đựng hàng hóa dùng để bán lẻ, khi được phân loại cùng hàng hóa đó, được loại trừ khỏi các nguyên liệu không có xuất xứ được sử dụng trong việc sản xuất ra hàng hóa.</w:t>
            </w:r>
          </w:p>
          <w:p w14:paraId="2C7825A1"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2. Trường hợp hàng hóa áp dụng tiêu chí “tỷ lệ phần trăm giá trị”, trị giá của vật liệu đóng gói và bao gói chứa đựng hàng hóa dùng để bán lẻ được coi là một phần cấu thành của hàng hóa và được tính đến khi xác định xuất xứ hàng hóa.</w:t>
            </w:r>
          </w:p>
          <w:p w14:paraId="18486C4E"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3. Vật liệu đóng gói và bao gói dùng để chuyên chở và vận chuyển hàng hóa sẽ không được tính đến khi xác định xuất xứ của hàng hóa đó.</w:t>
            </w:r>
          </w:p>
          <w:p w14:paraId="55D79B98"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4. Tài liệu giới thiệu, hướng dẫn sử dụng hàng hoá; phụ kiện, phụ tùng, dụng cụ đi kèm hàng hoá với chủng loại số lượng phù hợp được coi là có cùng xuất xứ với hàng hoá đó.</w:t>
            </w:r>
          </w:p>
          <w:p w14:paraId="2F2D3668" w14:textId="73E290BD"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5. Hàng hoá chưa được lắp ráp hoặc đang ở tình trạng bị tháo rời được nhập khẩu thành nhiều chuyến hàng do điều kiện vận tải hoặc sản xuất không thể nhập khẩu trong một chuyến hàng, nếu người nhập khẩu có yêu cầu, xuất xứ của hàng hóa trong từng chuyến hàng được coi là có cùng xuất xứ với hàng hoá đó.</w:t>
            </w:r>
          </w:p>
        </w:tc>
        <w:tc>
          <w:tcPr>
            <w:tcW w:w="6210" w:type="dxa"/>
            <w:vAlign w:val="center"/>
          </w:tcPr>
          <w:p w14:paraId="01FB7DC8" w14:textId="77777777" w:rsidR="005F2538" w:rsidRPr="002F33B7" w:rsidRDefault="005F2538" w:rsidP="002F33B7">
            <w:pPr>
              <w:spacing w:before="60" w:after="60"/>
              <w:jc w:val="both"/>
              <w:rPr>
                <w:rFonts w:ascii="Times New Roman" w:hAnsi="Times New Roman" w:cs="Times New Roman"/>
                <w:sz w:val="24"/>
                <w:szCs w:val="24"/>
              </w:rPr>
            </w:pPr>
            <w:bookmarkStart w:id="22" w:name="dieu_10"/>
            <w:r w:rsidRPr="002F33B7">
              <w:rPr>
                <w:rFonts w:ascii="Times New Roman" w:hAnsi="Times New Roman" w:cs="Times New Roman"/>
                <w:b/>
                <w:bCs/>
                <w:sz w:val="24"/>
                <w:szCs w:val="24"/>
              </w:rPr>
              <w:lastRenderedPageBreak/>
              <w:t xml:space="preserve">Điều 10. Xác định xuất xứ của bao bì, phụ kiện, phụ tùng, </w:t>
            </w:r>
            <w:r w:rsidRPr="002F33B7">
              <w:rPr>
                <w:rFonts w:ascii="Times New Roman" w:hAnsi="Times New Roman" w:cs="Times New Roman"/>
                <w:b/>
                <w:bCs/>
                <w:sz w:val="24"/>
                <w:szCs w:val="24"/>
              </w:rPr>
              <w:lastRenderedPageBreak/>
              <w:t>dụng cụ, hàng hóa chưa được lắp ráp hoặc tháo rời</w:t>
            </w:r>
            <w:bookmarkEnd w:id="22"/>
          </w:p>
          <w:p w14:paraId="2815216C"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1. Trường hợp hàng hóa áp dụng tiêu chí “chuyển đổi mã số hàng hóa”, vật liệu đóng gói và bao gói chứa đựng hàng hóa dùng để bán lẻ, khi được phân loại cùng hàng hóa đó, được loại trừ khỏi các nguyên liệu không có xuất xứ được sử dụng trong việc sản xuất ra hàng hóa.</w:t>
            </w:r>
          </w:p>
          <w:p w14:paraId="4DAFF5D1"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2. Trường hợp hàng hóa áp dụng tiêu chí “tỷ lệ Phần trăm giá trị”, trị giá của vật liệu đóng gói và bao gói chứa đựng hàng hóa dùng để bán lẻ được coi là một Phần cấu thành của hàng hóa và được tính đến khi xác định xuất xứ hàng hóa.</w:t>
            </w:r>
          </w:p>
          <w:p w14:paraId="72762BA3"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3. Vật liệu đóng gói và bao gói dùng để chuyên chở và vận chuyển hàng hóa sẽ không được tính đến khi xác định xuất xứ của hàng hóa đó.</w:t>
            </w:r>
          </w:p>
          <w:p w14:paraId="3A750ED1"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4. Tài liệu giới thiệu, hướng dẫn sử dụng hàng hóa; phụ kiện, phụ tùng, dụng cụ đi kèm hàng hóa với chủng loại số lượng phù hợp được coi là có cùng xuất xứ với hàng hóa đó.</w:t>
            </w:r>
          </w:p>
          <w:p w14:paraId="748D06E0" w14:textId="37C6327B"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5. Hàng hóa chưa được lắp ráp hoặc đang ở tình hạng bị tháo rời được nhập khẩu thành nhiều chuyến hàng do Điều kiện vận tải hoặc sản xuất không thể nhập khẩu trong một chuyến hàng, nếu người nhập khẩu có yêu cầu, xuất xứ của hàng hóa trong từng chuyến hàng được coi là có cùng xuất xứ với hàng hóa đó.</w:t>
            </w:r>
          </w:p>
        </w:tc>
        <w:tc>
          <w:tcPr>
            <w:tcW w:w="2880" w:type="dxa"/>
            <w:vAlign w:val="center"/>
          </w:tcPr>
          <w:p w14:paraId="614DAA12" w14:textId="347657C9" w:rsidR="005F2538" w:rsidRPr="002F33B7" w:rsidRDefault="002F33B7" w:rsidP="002F33B7">
            <w:pPr>
              <w:spacing w:before="60" w:after="60"/>
              <w:jc w:val="both"/>
              <w:rPr>
                <w:rFonts w:ascii="Times New Roman" w:hAnsi="Times New Roman" w:cs="Times New Roman"/>
                <w:sz w:val="24"/>
                <w:szCs w:val="24"/>
              </w:rPr>
            </w:pPr>
            <w:r>
              <w:rPr>
                <w:rFonts w:ascii="Times New Roman" w:hAnsi="Times New Roman" w:cs="Times New Roman"/>
                <w:sz w:val="24"/>
                <w:szCs w:val="24"/>
              </w:rPr>
              <w:lastRenderedPageBreak/>
              <w:t>Không có sự thay đổi</w:t>
            </w:r>
          </w:p>
        </w:tc>
      </w:tr>
      <w:tr w:rsidR="005F2538" w:rsidRPr="002F33B7" w14:paraId="381C81CC" w14:textId="77777777" w:rsidTr="00275657">
        <w:tc>
          <w:tcPr>
            <w:tcW w:w="750" w:type="dxa"/>
            <w:vAlign w:val="center"/>
          </w:tcPr>
          <w:p w14:paraId="54CB8575" w14:textId="61D3966A" w:rsidR="005F2538" w:rsidRPr="002F33B7" w:rsidRDefault="00A921C1" w:rsidP="002F33B7">
            <w:pPr>
              <w:spacing w:before="60" w:after="60"/>
              <w:jc w:val="center"/>
              <w:rPr>
                <w:rFonts w:ascii="Times New Roman" w:hAnsi="Times New Roman" w:cs="Times New Roman"/>
                <w:b/>
                <w:bCs/>
                <w:sz w:val="24"/>
                <w:szCs w:val="24"/>
              </w:rPr>
            </w:pPr>
            <w:r w:rsidRPr="002F33B7">
              <w:rPr>
                <w:rFonts w:ascii="Times New Roman" w:hAnsi="Times New Roman" w:cs="Times New Roman"/>
                <w:b/>
                <w:bCs/>
                <w:sz w:val="24"/>
                <w:szCs w:val="24"/>
              </w:rPr>
              <w:t>11</w:t>
            </w:r>
          </w:p>
        </w:tc>
        <w:tc>
          <w:tcPr>
            <w:tcW w:w="6018" w:type="dxa"/>
            <w:vAlign w:val="center"/>
          </w:tcPr>
          <w:p w14:paraId="20702783" w14:textId="77777777" w:rsidR="005F2538" w:rsidRPr="002F33B7" w:rsidRDefault="005F2538" w:rsidP="002F33B7">
            <w:pPr>
              <w:pStyle w:val="ListParagraph"/>
              <w:spacing w:before="60" w:after="60"/>
              <w:ind w:left="0"/>
              <w:contextualSpacing w:val="0"/>
              <w:rPr>
                <w:b/>
                <w:color w:val="000000"/>
                <w:sz w:val="24"/>
                <w:szCs w:val="24"/>
              </w:rPr>
            </w:pPr>
            <w:r w:rsidRPr="002F33B7">
              <w:rPr>
                <w:b/>
                <w:color w:val="000000"/>
                <w:sz w:val="24"/>
                <w:szCs w:val="24"/>
              </w:rPr>
              <w:t>Điều 11. Tỷ lệ nguyên liệu không đáp ứng tiêu chí chuyển đổi mã số hàng hóa (De Minimis)</w:t>
            </w:r>
          </w:p>
          <w:p w14:paraId="07168F5F" w14:textId="06D47A9A" w:rsidR="005F2538" w:rsidRPr="002F33B7" w:rsidRDefault="005F2538" w:rsidP="002F33B7">
            <w:pPr>
              <w:pStyle w:val="ListParagraph"/>
              <w:spacing w:before="60" w:after="60"/>
              <w:ind w:left="0"/>
              <w:contextualSpacing w:val="0"/>
              <w:rPr>
                <w:color w:val="000000"/>
                <w:sz w:val="24"/>
                <w:szCs w:val="24"/>
              </w:rPr>
            </w:pPr>
            <w:r w:rsidRPr="002F33B7">
              <w:rPr>
                <w:color w:val="000000"/>
                <w:sz w:val="24"/>
                <w:szCs w:val="24"/>
              </w:rPr>
              <w:t>1. Hàng hóa không đáp ứng tiêu chí Chuyển đổi mã số hàng hóa thuộc Danh mục Quy tắc cụ thể mặt hàng theo quy định tại Điều 8 Nghị định này vẫn được coi là hàng hóa có xuất xứ nếu:</w:t>
            </w:r>
          </w:p>
          <w:p w14:paraId="0786D2A8"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a) Đối với hàng hóa có mã HS không thuộc từ Chương 50 đến              Chương 63, trị giá của tất cả nguyên liệu không </w:t>
            </w:r>
            <w:r w:rsidRPr="002F33B7">
              <w:rPr>
                <w:rFonts w:ascii="Times New Roman" w:hAnsi="Times New Roman" w:cs="Times New Roman"/>
                <w:sz w:val="24"/>
                <w:szCs w:val="24"/>
              </w:rPr>
              <w:lastRenderedPageBreak/>
              <w:t>có xuất xứ được sử dụng để sản xuất ra hàng hóa không đáp ứng yêu cầu về chuyển đổi mã số hàng hóa không được vượt quá 15% trị giá FOB của hàng hóa;</w:t>
            </w:r>
          </w:p>
          <w:p w14:paraId="2F698208"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b) Đối với hàng hóa có mã HS thuộc từ Chương 50 đến Chương 63, trọng lượng của tất cả nguyên liệu không có xuất xứ được sử dụng để sản xuất ra hàng hóa không đáp ứng yêu cầu về chuyển đổi mã số hàng hóa không được vượt quá 15% tổng trọng lượng hàng hóa, hoặc trị giá của tất cả nguyên liệu không có xuất xứ được sử dụng để sản xuất ra hàng hóa không đáp ứng yêu cầu chuyển đổi mã số hàng hóa không được vượt quá 15% trị giá FOB của hàng hóa;</w:t>
            </w:r>
          </w:p>
          <w:p w14:paraId="23BA4374" w14:textId="10794D4C"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c) Hàng hóa nêu tại điểm a và điểm b khoản 1 Điều này đáp ứng tất</w:t>
            </w:r>
            <w:r w:rsidR="00A921C1" w:rsidRPr="002F33B7">
              <w:rPr>
                <w:rFonts w:ascii="Times New Roman" w:hAnsi="Times New Roman" w:cs="Times New Roman"/>
                <w:sz w:val="24"/>
                <w:szCs w:val="24"/>
              </w:rPr>
              <w:t xml:space="preserve"> </w:t>
            </w:r>
            <w:r w:rsidRPr="002F33B7">
              <w:rPr>
                <w:rFonts w:ascii="Times New Roman" w:hAnsi="Times New Roman" w:cs="Times New Roman"/>
                <w:sz w:val="24"/>
                <w:szCs w:val="24"/>
              </w:rPr>
              <w:t>cả các điều kiện khác quy định tại Nghị định này và Thông tư hướng dẫn liên quan.</w:t>
            </w:r>
          </w:p>
          <w:p w14:paraId="3E8ECE4E"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color w:val="000000"/>
                <w:sz w:val="24"/>
                <w:szCs w:val="24"/>
              </w:rPr>
              <w:t>2. Trị giá của nguyên liệu nêu tại điểm a và điểm b khoản 1 Điều này được tính vào trị giá của nguyên liệu không có xuất xứ hoặc không xác định được xuất xứ khi tính tỷ lệ phần trăm giá trị của hàng hóa.</w:t>
            </w:r>
          </w:p>
          <w:p w14:paraId="04BD3007" w14:textId="77777777" w:rsidR="005F2538" w:rsidRPr="002F33B7" w:rsidRDefault="005F2538" w:rsidP="002F33B7">
            <w:pPr>
              <w:spacing w:before="60" w:after="60"/>
              <w:jc w:val="both"/>
              <w:rPr>
                <w:rFonts w:ascii="Times New Roman" w:hAnsi="Times New Roman" w:cs="Times New Roman"/>
                <w:color w:val="000000"/>
                <w:sz w:val="24"/>
                <w:szCs w:val="24"/>
                <w:lang w:val="vi-VN"/>
              </w:rPr>
            </w:pPr>
            <w:r w:rsidRPr="002F33B7">
              <w:rPr>
                <w:rFonts w:ascii="Times New Roman" w:hAnsi="Times New Roman" w:cs="Times New Roman"/>
                <w:color w:val="000000"/>
                <w:sz w:val="24"/>
                <w:szCs w:val="24"/>
                <w:lang w:val="vi-VN" w:eastAsia="vi-VN"/>
              </w:rPr>
              <w:t xml:space="preserve">3. </w:t>
            </w:r>
            <w:r w:rsidRPr="002F33B7">
              <w:rPr>
                <w:rFonts w:ascii="Times New Roman" w:hAnsi="Times New Roman" w:cs="Times New Roman"/>
                <w:color w:val="000000"/>
                <w:sz w:val="24"/>
                <w:szCs w:val="24"/>
                <w:lang w:val="vi-VN"/>
              </w:rPr>
              <w:t>Bộ hàng hóa</w:t>
            </w:r>
          </w:p>
          <w:p w14:paraId="1E48C220"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color w:val="000000"/>
                <w:sz w:val="24"/>
                <w:szCs w:val="24"/>
                <w:lang w:eastAsia="vi-VN"/>
              </w:rPr>
              <w:t>a) Theo Quy tắc 3 của Hệ thống Hài hòa, bộ hàng hóa được coi là có xuất xứ khi tất cả các hàng hóa thành phần của bộ hàng hóa có xuất xứ.</w:t>
            </w:r>
          </w:p>
          <w:p w14:paraId="3A322CD2" w14:textId="2D0E726E"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color w:val="000000"/>
                <w:sz w:val="24"/>
                <w:szCs w:val="24"/>
                <w:lang w:eastAsia="vi-VN"/>
              </w:rPr>
              <w:t xml:space="preserve">b) Trường hợp bộ hàng hóa bao gồm hàng hóa có xuất xứ và hàng hóa không có xuất xứ, bộ hàng hóa được coi là có xuất xứ nếu trị giá của hàng hóa không có xuất xứ không vượt quá 15% </w:t>
            </w:r>
            <w:r w:rsidRPr="002F33B7">
              <w:rPr>
                <w:rFonts w:ascii="Times New Roman" w:hAnsi="Times New Roman" w:cs="Times New Roman"/>
                <w:color w:val="000000"/>
                <w:sz w:val="24"/>
                <w:szCs w:val="24"/>
                <w:lang w:val="vi-VN" w:eastAsia="vi-VN"/>
              </w:rPr>
              <w:t>trị giá</w:t>
            </w:r>
            <w:r w:rsidRPr="002F33B7">
              <w:rPr>
                <w:rFonts w:ascii="Times New Roman" w:hAnsi="Times New Roman" w:cs="Times New Roman"/>
                <w:color w:val="000000"/>
                <w:sz w:val="24"/>
                <w:szCs w:val="24"/>
                <w:lang w:eastAsia="vi-VN"/>
              </w:rPr>
              <w:t xml:space="preserve"> của bộ hàng hóa đó.</w:t>
            </w:r>
          </w:p>
        </w:tc>
        <w:tc>
          <w:tcPr>
            <w:tcW w:w="6210" w:type="dxa"/>
            <w:vAlign w:val="center"/>
          </w:tcPr>
          <w:p w14:paraId="645E840D" w14:textId="77777777" w:rsidR="005F2538" w:rsidRPr="002F33B7" w:rsidRDefault="005F2538" w:rsidP="002F33B7">
            <w:pPr>
              <w:spacing w:before="60" w:after="60"/>
              <w:jc w:val="both"/>
              <w:rPr>
                <w:rFonts w:ascii="Times New Roman" w:hAnsi="Times New Roman" w:cs="Times New Roman"/>
                <w:sz w:val="24"/>
                <w:szCs w:val="24"/>
              </w:rPr>
            </w:pPr>
            <w:bookmarkStart w:id="23" w:name="dieu_11"/>
            <w:r w:rsidRPr="002F33B7">
              <w:rPr>
                <w:rFonts w:ascii="Times New Roman" w:hAnsi="Times New Roman" w:cs="Times New Roman"/>
                <w:b/>
                <w:bCs/>
                <w:sz w:val="24"/>
                <w:szCs w:val="24"/>
              </w:rPr>
              <w:lastRenderedPageBreak/>
              <w:t>Điều 11. Tỷ lệ nguyên liệu không đáp ứng tiêu chí chuyển đổi mã số hàng hóa (De Minimis)</w:t>
            </w:r>
            <w:bookmarkEnd w:id="23"/>
          </w:p>
          <w:p w14:paraId="18FCDBD7"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1. Hàng hóa không đáp ứng tiêu chí “chuyển đổi mã số hàng hóa” thuộc Danh Mục Quy tắc cụ thể mặt hàng theo quy định tại </w:t>
            </w:r>
            <w:bookmarkStart w:id="24" w:name="tc_5"/>
            <w:r w:rsidRPr="002F33B7">
              <w:rPr>
                <w:rFonts w:ascii="Times New Roman" w:hAnsi="Times New Roman" w:cs="Times New Roman"/>
                <w:sz w:val="24"/>
                <w:szCs w:val="24"/>
              </w:rPr>
              <w:t>Điều 8 Nghị định này</w:t>
            </w:r>
            <w:bookmarkEnd w:id="24"/>
            <w:r w:rsidRPr="002F33B7">
              <w:rPr>
                <w:rFonts w:ascii="Times New Roman" w:hAnsi="Times New Roman" w:cs="Times New Roman"/>
                <w:sz w:val="24"/>
                <w:szCs w:val="24"/>
              </w:rPr>
              <w:t xml:space="preserve"> vẫn được coi là hàng hóa có xuất xứ nếu:</w:t>
            </w:r>
          </w:p>
          <w:p w14:paraId="378A76E9"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a) Đối với hàng hóa có mã HS không thuộc từ Chương 50 đến Chương 63, trị giá của tất cả nguyên liệu không có xuất xứ </w:t>
            </w:r>
            <w:r w:rsidRPr="002F33B7">
              <w:rPr>
                <w:rFonts w:ascii="Times New Roman" w:hAnsi="Times New Roman" w:cs="Times New Roman"/>
                <w:sz w:val="24"/>
                <w:szCs w:val="24"/>
              </w:rPr>
              <w:lastRenderedPageBreak/>
              <w:t>được sử dụng để sản xuất ra hàng hóa không đáp ứng yêu cầu về chuyển đổi mã số hàng hóa không được vượt quá 15% trị giá FOB của hàng hóa;</w:t>
            </w:r>
          </w:p>
          <w:p w14:paraId="56009E23"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b) Đối với hàng hóa có mã HS thuộc từ Chương 50 đến Chương 63, trọng lượng của tất cả nguyên liệu không có xuất xứ được sử dụng để sản xuất ra hàng hóa không đáp ứng yêu cầu về chuyển đổi mã số hàng hóa không được vượt quá 15% tổng trọng lượng hàng hóa, hoặc trị giá của tất cả nguyên liệu không có xuất xứ được sử dụng để sản xuất ra hàng hóa không đáp ứng yêu cầu chuyển đổi mã số hàng hóa không được vượt quá 15% trị giá FOB của hàng hóa;</w:t>
            </w:r>
          </w:p>
          <w:p w14:paraId="70BF8838"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c) Hàng hóa nêu tại điểm a và điểm b Khoản 1 Điều này đáp ứng tất cả các Điều kiện khác quy định tại Nghị định này và Thông tư hướng dẫn liên quan.</w:t>
            </w:r>
          </w:p>
          <w:p w14:paraId="31EE4A02" w14:textId="7ED9AE92"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2. Trị giá của nguyên liệu nêu tại điểm a và điểm b Khoản 1 Điều này được tính vào trị giá nguyên liệu không có xuất xứ khi tính tỷ lệ Phần trăm giá trị của hàng hóa.</w:t>
            </w:r>
          </w:p>
        </w:tc>
        <w:tc>
          <w:tcPr>
            <w:tcW w:w="2880" w:type="dxa"/>
            <w:vAlign w:val="center"/>
          </w:tcPr>
          <w:p w14:paraId="1D9A00C7" w14:textId="4439E46E" w:rsidR="005F2538" w:rsidRPr="002F33B7" w:rsidRDefault="002F33B7" w:rsidP="002F33B7">
            <w:pPr>
              <w:spacing w:before="60" w:after="60"/>
              <w:jc w:val="both"/>
              <w:rPr>
                <w:rFonts w:ascii="Times New Roman" w:hAnsi="Times New Roman" w:cs="Times New Roman"/>
                <w:sz w:val="24"/>
                <w:szCs w:val="24"/>
              </w:rPr>
            </w:pPr>
            <w:r>
              <w:rPr>
                <w:rFonts w:ascii="Times New Roman" w:hAnsi="Times New Roman" w:cs="Times New Roman"/>
                <w:sz w:val="24"/>
                <w:szCs w:val="24"/>
              </w:rPr>
              <w:lastRenderedPageBreak/>
              <w:t>Bổ sung thêm định nghĩa về Bộ hàng hóa, có trong quy định tại Hiệp định CPTPP, EVFTA.</w:t>
            </w:r>
          </w:p>
        </w:tc>
      </w:tr>
      <w:tr w:rsidR="005F2538" w:rsidRPr="002F33B7" w14:paraId="0C79ED89" w14:textId="77777777" w:rsidTr="00275657">
        <w:tc>
          <w:tcPr>
            <w:tcW w:w="750" w:type="dxa"/>
            <w:vAlign w:val="center"/>
          </w:tcPr>
          <w:p w14:paraId="38AC4F18" w14:textId="2900669B" w:rsidR="005F2538" w:rsidRPr="002F33B7" w:rsidRDefault="00A921C1" w:rsidP="002F33B7">
            <w:pPr>
              <w:spacing w:before="60" w:after="60"/>
              <w:jc w:val="center"/>
              <w:rPr>
                <w:rFonts w:ascii="Times New Roman" w:hAnsi="Times New Roman" w:cs="Times New Roman"/>
                <w:b/>
                <w:bCs/>
                <w:sz w:val="24"/>
                <w:szCs w:val="24"/>
              </w:rPr>
            </w:pPr>
            <w:r w:rsidRPr="002F33B7">
              <w:rPr>
                <w:rFonts w:ascii="Times New Roman" w:hAnsi="Times New Roman" w:cs="Times New Roman"/>
                <w:b/>
                <w:bCs/>
                <w:sz w:val="24"/>
                <w:szCs w:val="24"/>
              </w:rPr>
              <w:t>12</w:t>
            </w:r>
          </w:p>
        </w:tc>
        <w:tc>
          <w:tcPr>
            <w:tcW w:w="6018" w:type="dxa"/>
            <w:vAlign w:val="center"/>
          </w:tcPr>
          <w:p w14:paraId="13C940B4"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b/>
                <w:bCs/>
                <w:color w:val="000000"/>
                <w:sz w:val="24"/>
                <w:szCs w:val="24"/>
              </w:rPr>
              <w:t>Điều 12. Các yếu tố gián tiếp</w:t>
            </w:r>
            <w:r w:rsidRPr="002F33B7">
              <w:rPr>
                <w:rFonts w:ascii="Times New Roman" w:hAnsi="Times New Roman" w:cs="Times New Roman"/>
                <w:color w:val="000000"/>
                <w:sz w:val="24"/>
                <w:szCs w:val="24"/>
              </w:rPr>
              <w:t xml:space="preserve"> </w:t>
            </w:r>
          </w:p>
          <w:p w14:paraId="05D025B4" w14:textId="164FF07A" w:rsidR="005F2538" w:rsidRPr="002F33B7" w:rsidRDefault="005F2538" w:rsidP="002F33B7">
            <w:pPr>
              <w:spacing w:before="60" w:after="60"/>
              <w:jc w:val="both"/>
              <w:rPr>
                <w:rFonts w:ascii="Times New Roman" w:hAnsi="Times New Roman" w:cs="Times New Roman"/>
                <w:b/>
                <w:bCs/>
                <w:color w:val="000000"/>
                <w:sz w:val="24"/>
                <w:szCs w:val="24"/>
              </w:rPr>
            </w:pPr>
            <w:r w:rsidRPr="002F33B7">
              <w:rPr>
                <w:rFonts w:ascii="Times New Roman" w:hAnsi="Times New Roman" w:cs="Times New Roman"/>
                <w:color w:val="000000"/>
                <w:sz w:val="24"/>
                <w:szCs w:val="24"/>
              </w:rPr>
              <w:t xml:space="preserve">Các yếu tố gián tiếp được sử dụng trong quá trình sản xuất, kiểm tra, hoặc thử nghiệm hàng hóa nhưng không cấu thà nh hàng hóa đó, hoặc các nguyên liệu được sử dụng trong việc bảo dưỡng nhà xưởng, hoặc vận hành thiết bị có liên quan tới việc sản xuất hàng hóa, không cần xét đến khi xác </w:t>
            </w:r>
            <w:r w:rsidRPr="002F33B7">
              <w:rPr>
                <w:rFonts w:ascii="Times New Roman" w:hAnsi="Times New Roman" w:cs="Times New Roman"/>
                <w:color w:val="000000"/>
                <w:sz w:val="24"/>
                <w:szCs w:val="24"/>
              </w:rPr>
              <w:lastRenderedPageBreak/>
              <w:t>định xuất xứ hàng hóa:</w:t>
            </w:r>
          </w:p>
          <w:p w14:paraId="1D4330FA"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1. Nhiên liệu và năng lượng.</w:t>
            </w:r>
          </w:p>
          <w:p w14:paraId="35BA9E58"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2. Dụng cụ, khuôn rập và khuôn đúc.</w:t>
            </w:r>
          </w:p>
          <w:p w14:paraId="5359604C"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3. Phụ tùng, vật liệu dùng để bảo dưỡng thiết bị và nhà xưởng.</w:t>
            </w:r>
          </w:p>
          <w:p w14:paraId="26D024A5"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4. Dầu nhờn, chất bôi trơn, hợp chất và các nguyên liệu khác dùng trong sản xuất hoặc dùng để vận hành thiết bị và nhà xưởng.</w:t>
            </w:r>
          </w:p>
          <w:p w14:paraId="1A1A8A09"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5. Găng tay, kính, giày dép, quần áo và các thiết bị an toàn.</w:t>
            </w:r>
          </w:p>
          <w:p w14:paraId="072E48AD"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6. Các thiết bị, dụng cụ và máy móc dùng để thử nghiệm hoặc kiểm tra hàng hoá.</w:t>
            </w:r>
          </w:p>
          <w:p w14:paraId="15A6BA51"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7. Chất xúc tác và dung môi.</w:t>
            </w:r>
          </w:p>
          <w:p w14:paraId="38466202"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color w:val="000000"/>
                <w:sz w:val="24"/>
                <w:szCs w:val="24"/>
              </w:rPr>
              <w:t>8. Bất kỳ nguyên liệu nào khác không cấu thành hàng hoá nhưng việc sử dụng chúng phải chứng minh được là cần thiết trong quá trình sản xuất ra hàng hoá đó.</w:t>
            </w:r>
          </w:p>
        </w:tc>
        <w:tc>
          <w:tcPr>
            <w:tcW w:w="6210" w:type="dxa"/>
            <w:vAlign w:val="center"/>
          </w:tcPr>
          <w:p w14:paraId="1522F531" w14:textId="77777777" w:rsidR="005F2538" w:rsidRPr="002F33B7" w:rsidRDefault="005F2538" w:rsidP="002F33B7">
            <w:pPr>
              <w:spacing w:before="60" w:after="60"/>
              <w:jc w:val="both"/>
              <w:rPr>
                <w:rFonts w:ascii="Times New Roman" w:hAnsi="Times New Roman" w:cs="Times New Roman"/>
                <w:sz w:val="24"/>
                <w:szCs w:val="24"/>
              </w:rPr>
            </w:pPr>
            <w:bookmarkStart w:id="25" w:name="dieu_12"/>
            <w:r w:rsidRPr="002F33B7">
              <w:rPr>
                <w:rFonts w:ascii="Times New Roman" w:hAnsi="Times New Roman" w:cs="Times New Roman"/>
                <w:b/>
                <w:bCs/>
                <w:sz w:val="24"/>
                <w:szCs w:val="24"/>
              </w:rPr>
              <w:lastRenderedPageBreak/>
              <w:t>Điều 12. Các yếu tố gián tiếp</w:t>
            </w:r>
            <w:bookmarkEnd w:id="25"/>
          </w:p>
          <w:p w14:paraId="79252753"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Các yếu tố gián tiếp được sử dụng trong quá trình sản xuất, kiểm tra, hoặc thử nghiệm hàng hóa nhưng không cấu thành hàng hóa đó, hoặc các yếu tố được sử dụng trong việc bảo dưỡng nhà xưởng, hoặc vận hành thiết bị có liên quan tới việc sản xuất hàng hóa sau đây không cần xét đến khi xác định </w:t>
            </w:r>
            <w:r w:rsidRPr="002F33B7">
              <w:rPr>
                <w:rFonts w:ascii="Times New Roman" w:hAnsi="Times New Roman" w:cs="Times New Roman"/>
                <w:sz w:val="24"/>
                <w:szCs w:val="24"/>
              </w:rPr>
              <w:lastRenderedPageBreak/>
              <w:t>xuất xứ hàng hóa:</w:t>
            </w:r>
          </w:p>
          <w:p w14:paraId="216282C8"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1. Nhiên liệu và năng lượng.</w:t>
            </w:r>
          </w:p>
          <w:p w14:paraId="5B3FEE39"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2. Dụng cụ, khuôn rập và khuôn đúc.</w:t>
            </w:r>
          </w:p>
          <w:p w14:paraId="3EA2EA0E"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3. Phụ tùng, vật liệu dùng để bảo dưỡng thiết bị và nhà xưởng.</w:t>
            </w:r>
          </w:p>
          <w:p w14:paraId="0AFA03C4"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4. Dầu nhờn, chất bôi trơn, hợp chất và các nguyên liệu khác dùng trong sản xuất hoặc dùng để vận hành thiết bị và nhà xưởng.</w:t>
            </w:r>
          </w:p>
          <w:p w14:paraId="346F202A"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5. Găng tay, kính, giày dép, quần áo và các thiết bị an toàn.</w:t>
            </w:r>
          </w:p>
          <w:p w14:paraId="2631BA4F"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6. Các thiết bị, dụng cụ và máy móc dùng để thử nghiệm hoặc kiểm tra hàng hóa.</w:t>
            </w:r>
          </w:p>
          <w:p w14:paraId="5CC53460"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7. Chất xúc tác và dung môi.</w:t>
            </w:r>
          </w:p>
          <w:p w14:paraId="7F2AC37C" w14:textId="14773240"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8. Bất kỳ nguyên liệu nào khác không cấu thành hàng hóa nhưng việc sử dụng chúng phải chứng minh được là cần thiết trong quá trình sản xuất ra hàng hóa đó.</w:t>
            </w:r>
          </w:p>
        </w:tc>
        <w:tc>
          <w:tcPr>
            <w:tcW w:w="2880" w:type="dxa"/>
            <w:vAlign w:val="center"/>
          </w:tcPr>
          <w:p w14:paraId="269A674E" w14:textId="7BFD1830" w:rsidR="005F2538" w:rsidRPr="002F33B7" w:rsidRDefault="002F33B7" w:rsidP="002F33B7">
            <w:pPr>
              <w:spacing w:before="60" w:after="60"/>
              <w:jc w:val="both"/>
              <w:rPr>
                <w:rFonts w:ascii="Times New Roman" w:hAnsi="Times New Roman" w:cs="Times New Roman"/>
                <w:sz w:val="24"/>
                <w:szCs w:val="24"/>
              </w:rPr>
            </w:pPr>
            <w:r>
              <w:rPr>
                <w:rFonts w:ascii="Times New Roman" w:hAnsi="Times New Roman" w:cs="Times New Roman"/>
                <w:sz w:val="24"/>
                <w:szCs w:val="24"/>
              </w:rPr>
              <w:lastRenderedPageBreak/>
              <w:t>Không có sự thay đổi</w:t>
            </w:r>
          </w:p>
        </w:tc>
      </w:tr>
      <w:tr w:rsidR="005F2538" w:rsidRPr="002F33B7" w14:paraId="283D5E59" w14:textId="77777777" w:rsidTr="00275657">
        <w:tc>
          <w:tcPr>
            <w:tcW w:w="750" w:type="dxa"/>
            <w:vAlign w:val="center"/>
          </w:tcPr>
          <w:p w14:paraId="3C9A5E36" w14:textId="680BE5C0" w:rsidR="005F2538" w:rsidRPr="002F33B7" w:rsidRDefault="00A921C1" w:rsidP="002F33B7">
            <w:pPr>
              <w:spacing w:before="60" w:after="60"/>
              <w:jc w:val="center"/>
              <w:rPr>
                <w:rFonts w:ascii="Times New Roman" w:hAnsi="Times New Roman" w:cs="Times New Roman"/>
                <w:b/>
                <w:bCs/>
                <w:sz w:val="24"/>
                <w:szCs w:val="24"/>
              </w:rPr>
            </w:pPr>
            <w:r w:rsidRPr="002F33B7">
              <w:rPr>
                <w:rFonts w:ascii="Times New Roman" w:hAnsi="Times New Roman" w:cs="Times New Roman"/>
                <w:b/>
                <w:bCs/>
                <w:sz w:val="24"/>
                <w:szCs w:val="24"/>
              </w:rPr>
              <w:t>13</w:t>
            </w:r>
          </w:p>
        </w:tc>
        <w:tc>
          <w:tcPr>
            <w:tcW w:w="6018" w:type="dxa"/>
            <w:vAlign w:val="center"/>
          </w:tcPr>
          <w:p w14:paraId="07F61722" w14:textId="77777777" w:rsidR="005F2538" w:rsidRPr="002F33B7" w:rsidRDefault="005F2538" w:rsidP="002F33B7">
            <w:pPr>
              <w:pStyle w:val="NormalWeb"/>
              <w:shd w:val="clear" w:color="auto" w:fill="FFFFFF"/>
              <w:spacing w:before="60" w:beforeAutospacing="0" w:after="60" w:afterAutospacing="0"/>
              <w:jc w:val="both"/>
              <w:rPr>
                <w:color w:val="000000"/>
              </w:rPr>
            </w:pPr>
            <w:r w:rsidRPr="002F33B7">
              <w:rPr>
                <w:b/>
                <w:bCs/>
                <w:color w:val="000000"/>
              </w:rPr>
              <w:t>Điều 13. Hàng hóa hoặc nguyên liệu giống nhau và có thể thay thế lẫn nhau</w:t>
            </w:r>
            <w:r w:rsidRPr="002F33B7">
              <w:rPr>
                <w:color w:val="000000"/>
              </w:rPr>
              <w:t xml:space="preserve"> </w:t>
            </w:r>
          </w:p>
          <w:p w14:paraId="3BC938CC" w14:textId="05F44B36" w:rsidR="005F2538" w:rsidRPr="002F33B7" w:rsidRDefault="005F2538" w:rsidP="002F33B7">
            <w:pPr>
              <w:pStyle w:val="NormalWeb"/>
              <w:shd w:val="clear" w:color="auto" w:fill="FFFFFF"/>
              <w:spacing w:before="60" w:beforeAutospacing="0" w:after="60" w:afterAutospacing="0"/>
              <w:jc w:val="both"/>
              <w:rPr>
                <w:color w:val="000000"/>
              </w:rPr>
            </w:pPr>
            <w:r w:rsidRPr="002F33B7">
              <w:rPr>
                <w:color w:val="000000"/>
              </w:rPr>
              <w:t>Hàng hóa hoặc nguyên liệu giống nhau và có thể thay thế lẫn nhau được coi là có xuất xứ trong trường hợp:</w:t>
            </w:r>
          </w:p>
          <w:p w14:paraId="3194C3CD" w14:textId="77777777" w:rsidR="005F2538" w:rsidRPr="002F33B7" w:rsidRDefault="005F2538" w:rsidP="002F33B7">
            <w:pPr>
              <w:pStyle w:val="NormalWeb"/>
              <w:shd w:val="clear" w:color="auto" w:fill="FFFFFF"/>
              <w:spacing w:before="60" w:beforeAutospacing="0" w:after="60" w:afterAutospacing="0"/>
              <w:jc w:val="both"/>
              <w:rPr>
                <w:color w:val="000000"/>
              </w:rPr>
            </w:pPr>
            <w:r w:rsidRPr="002F33B7">
              <w:rPr>
                <w:color w:val="000000"/>
              </w:rPr>
              <w:t>1. Chia tách thực tế từng hàng hóa hoặc nguyên liệu giống nhau và có thể thay thế lẫn nhau.</w:t>
            </w:r>
          </w:p>
          <w:p w14:paraId="33285335"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color w:val="000000"/>
                <w:sz w:val="24"/>
                <w:szCs w:val="24"/>
              </w:rPr>
              <w:t>2. Áp dụng các nguyên tắc kế toán về quản lý kho được thừa nhận trong các nguyên tắc kế toán được chấp nhận rộng rãi nếu hàng hóa hoặc nguyên liệu giống nhau và có thể thay thế lẫn nhau được trộn lẫn, với điều kiện nguyên tắc kế toán về quản lý kho được lựa chọn sử dụng phải áp dụng trong suốt năm tài khóa đó.</w:t>
            </w:r>
          </w:p>
        </w:tc>
        <w:tc>
          <w:tcPr>
            <w:tcW w:w="6210" w:type="dxa"/>
            <w:vAlign w:val="center"/>
          </w:tcPr>
          <w:p w14:paraId="2D0CF9E3" w14:textId="77777777" w:rsidR="005F2538" w:rsidRPr="002F33B7" w:rsidRDefault="005F2538" w:rsidP="002F33B7">
            <w:pPr>
              <w:spacing w:before="60" w:after="60"/>
              <w:jc w:val="both"/>
              <w:rPr>
                <w:rFonts w:ascii="Times New Roman" w:hAnsi="Times New Roman" w:cs="Times New Roman"/>
                <w:sz w:val="24"/>
                <w:szCs w:val="24"/>
              </w:rPr>
            </w:pPr>
          </w:p>
        </w:tc>
        <w:tc>
          <w:tcPr>
            <w:tcW w:w="2880" w:type="dxa"/>
            <w:vAlign w:val="center"/>
          </w:tcPr>
          <w:p w14:paraId="65DB46F0" w14:textId="47C8D411" w:rsidR="005F2538" w:rsidRPr="002F33B7" w:rsidRDefault="002F33B7" w:rsidP="002F33B7">
            <w:pPr>
              <w:spacing w:before="60" w:after="60"/>
              <w:jc w:val="both"/>
              <w:rPr>
                <w:rFonts w:ascii="Times New Roman" w:hAnsi="Times New Roman" w:cs="Times New Roman"/>
                <w:sz w:val="24"/>
                <w:szCs w:val="24"/>
              </w:rPr>
            </w:pPr>
            <w:r>
              <w:rPr>
                <w:rFonts w:ascii="Times New Roman" w:hAnsi="Times New Roman" w:cs="Times New Roman"/>
                <w:sz w:val="24"/>
                <w:szCs w:val="24"/>
              </w:rPr>
              <w:t>Bổ sung thêm điều khoản này do có trong một số các Hiệp định như CPTPP, RCEP, VIFTA, ATIGA, AANZ, …</w:t>
            </w:r>
          </w:p>
        </w:tc>
      </w:tr>
      <w:tr w:rsidR="005F2538" w:rsidRPr="002F33B7" w14:paraId="73DE6730" w14:textId="77777777" w:rsidTr="00275657">
        <w:tc>
          <w:tcPr>
            <w:tcW w:w="750" w:type="dxa"/>
            <w:vAlign w:val="center"/>
          </w:tcPr>
          <w:p w14:paraId="55594B28" w14:textId="003A895F" w:rsidR="005F2538" w:rsidRPr="002F33B7" w:rsidRDefault="00A921C1" w:rsidP="002F33B7">
            <w:pPr>
              <w:spacing w:before="60" w:after="60"/>
              <w:jc w:val="center"/>
              <w:rPr>
                <w:rFonts w:ascii="Times New Roman" w:hAnsi="Times New Roman" w:cs="Times New Roman"/>
                <w:b/>
                <w:bCs/>
                <w:sz w:val="24"/>
                <w:szCs w:val="24"/>
              </w:rPr>
            </w:pPr>
            <w:r w:rsidRPr="002F33B7">
              <w:rPr>
                <w:rFonts w:ascii="Times New Roman" w:hAnsi="Times New Roman" w:cs="Times New Roman"/>
                <w:b/>
                <w:bCs/>
                <w:sz w:val="24"/>
                <w:szCs w:val="24"/>
              </w:rPr>
              <w:t>14</w:t>
            </w:r>
          </w:p>
        </w:tc>
        <w:tc>
          <w:tcPr>
            <w:tcW w:w="6018" w:type="dxa"/>
            <w:vAlign w:val="center"/>
          </w:tcPr>
          <w:p w14:paraId="1BB8E26F"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b/>
                <w:sz w:val="24"/>
                <w:szCs w:val="24"/>
              </w:rPr>
              <w:t>Điều 14. Thẩm quyền cấp, cấp sau, cấp lại, thu hồi hoặc hủy Giấy chứng nhận xuất xứ hàng hóa</w:t>
            </w:r>
            <w:r w:rsidRPr="002F33B7">
              <w:rPr>
                <w:rFonts w:ascii="Times New Roman" w:hAnsi="Times New Roman" w:cs="Times New Roman"/>
                <w:sz w:val="24"/>
                <w:szCs w:val="24"/>
              </w:rPr>
              <w:t xml:space="preserve"> </w:t>
            </w:r>
          </w:p>
          <w:p w14:paraId="25C8980E" w14:textId="55118219"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1. Bộ trưởng Bộ Công Thương cấp Giấy chứng nhận xuất xứ hàng hóa hoặc quy định việc phân cấp, ủy quyền cho các </w:t>
            </w:r>
            <w:r w:rsidRPr="002F33B7">
              <w:rPr>
                <w:rFonts w:ascii="Times New Roman" w:hAnsi="Times New Roman" w:cs="Times New Roman"/>
                <w:sz w:val="24"/>
                <w:szCs w:val="24"/>
              </w:rPr>
              <w:lastRenderedPageBreak/>
              <w:t>cơ quan, tổ chức khác thực hiện cấp Giấy chứng nhận xuất xứ hàng hóa.</w:t>
            </w:r>
          </w:p>
          <w:p w14:paraId="4124EECF"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2. Cơ quan, tổ chức được ủy quyền cấp Giấy chứng nhận xuất xứ hàng hóa khi đáp ứng điều kiện của Bộ Công Thương.</w:t>
            </w:r>
          </w:p>
          <w:p w14:paraId="6D13B160" w14:textId="50254716"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3. Cơ quan, tổ chức cấp Giấy chứng nhận xuất xứ hàng hóa có thẩm quyền cấp sau, cấp lại, thu hồi hoặc hủy Giấy chứng nhận xuất xứ hàng hóa.</w:t>
            </w:r>
          </w:p>
        </w:tc>
        <w:tc>
          <w:tcPr>
            <w:tcW w:w="6210" w:type="dxa"/>
            <w:vAlign w:val="center"/>
          </w:tcPr>
          <w:p w14:paraId="2788A07E" w14:textId="77777777" w:rsidR="005F2538" w:rsidRPr="002F33B7" w:rsidRDefault="005F2538" w:rsidP="002F33B7">
            <w:pPr>
              <w:spacing w:before="60" w:after="60"/>
              <w:jc w:val="both"/>
              <w:rPr>
                <w:rFonts w:ascii="Times New Roman" w:hAnsi="Times New Roman" w:cs="Times New Roman"/>
                <w:sz w:val="24"/>
                <w:szCs w:val="24"/>
              </w:rPr>
            </w:pPr>
          </w:p>
        </w:tc>
        <w:tc>
          <w:tcPr>
            <w:tcW w:w="2880" w:type="dxa"/>
            <w:vAlign w:val="center"/>
          </w:tcPr>
          <w:p w14:paraId="3F81DBEA" w14:textId="77777777" w:rsidR="005F2538" w:rsidRPr="002F33B7" w:rsidRDefault="005F2538" w:rsidP="002F33B7">
            <w:pPr>
              <w:spacing w:before="60" w:after="60"/>
              <w:jc w:val="both"/>
              <w:rPr>
                <w:rFonts w:ascii="Times New Roman" w:hAnsi="Times New Roman" w:cs="Times New Roman"/>
                <w:sz w:val="24"/>
                <w:szCs w:val="24"/>
              </w:rPr>
            </w:pPr>
          </w:p>
        </w:tc>
      </w:tr>
      <w:tr w:rsidR="005F2538" w:rsidRPr="002F33B7" w14:paraId="34717641" w14:textId="77777777" w:rsidTr="00275657">
        <w:tc>
          <w:tcPr>
            <w:tcW w:w="750" w:type="dxa"/>
            <w:vAlign w:val="center"/>
          </w:tcPr>
          <w:p w14:paraId="36298BB5" w14:textId="0CBBC02D" w:rsidR="005F2538" w:rsidRPr="002F33B7" w:rsidRDefault="00A921C1" w:rsidP="002F33B7">
            <w:pPr>
              <w:spacing w:before="60" w:after="60"/>
              <w:jc w:val="center"/>
              <w:rPr>
                <w:rFonts w:ascii="Times New Roman" w:hAnsi="Times New Roman" w:cs="Times New Roman"/>
                <w:b/>
                <w:bCs/>
                <w:sz w:val="24"/>
                <w:szCs w:val="24"/>
              </w:rPr>
            </w:pPr>
            <w:r w:rsidRPr="002F33B7">
              <w:rPr>
                <w:rFonts w:ascii="Times New Roman" w:hAnsi="Times New Roman" w:cs="Times New Roman"/>
                <w:b/>
                <w:bCs/>
                <w:sz w:val="24"/>
                <w:szCs w:val="24"/>
              </w:rPr>
              <w:t>15</w:t>
            </w:r>
          </w:p>
        </w:tc>
        <w:tc>
          <w:tcPr>
            <w:tcW w:w="6018" w:type="dxa"/>
            <w:vAlign w:val="center"/>
          </w:tcPr>
          <w:p w14:paraId="43C41886" w14:textId="77777777" w:rsidR="005F2538" w:rsidRPr="002F33B7" w:rsidRDefault="005F2538" w:rsidP="002F33B7">
            <w:pPr>
              <w:tabs>
                <w:tab w:val="left" w:pos="0"/>
                <w:tab w:val="left" w:pos="993"/>
              </w:tabs>
              <w:spacing w:before="60" w:after="60"/>
              <w:jc w:val="both"/>
              <w:rPr>
                <w:rFonts w:ascii="Times New Roman" w:hAnsi="Times New Roman" w:cs="Times New Roman"/>
                <w:sz w:val="24"/>
                <w:szCs w:val="24"/>
              </w:rPr>
            </w:pPr>
            <w:r w:rsidRPr="002F33B7">
              <w:rPr>
                <w:rFonts w:ascii="Times New Roman" w:hAnsi="Times New Roman" w:cs="Times New Roman"/>
                <w:b/>
                <w:sz w:val="24"/>
                <w:szCs w:val="24"/>
              </w:rPr>
              <w:t>Điều 15. Nguyên tắc tổ chức việc phân cấp, ủy quyền cấp Giấy chứng nhận xuất xứ hàng hóa</w:t>
            </w:r>
            <w:r w:rsidRPr="002F33B7">
              <w:rPr>
                <w:rFonts w:ascii="Times New Roman" w:hAnsi="Times New Roman" w:cs="Times New Roman"/>
                <w:sz w:val="24"/>
                <w:szCs w:val="24"/>
              </w:rPr>
              <w:t xml:space="preserve"> </w:t>
            </w:r>
          </w:p>
          <w:p w14:paraId="4D5B0238" w14:textId="58AEC4E3" w:rsidR="005F2538" w:rsidRPr="002F33B7" w:rsidRDefault="005F2538" w:rsidP="002F33B7">
            <w:pPr>
              <w:tabs>
                <w:tab w:val="left" w:pos="0"/>
                <w:tab w:val="left" w:pos="993"/>
              </w:tabs>
              <w:spacing w:before="60" w:after="60"/>
              <w:jc w:val="both"/>
              <w:rPr>
                <w:rFonts w:ascii="Times New Roman" w:hAnsi="Times New Roman" w:cs="Times New Roman"/>
                <w:sz w:val="24"/>
                <w:szCs w:val="24"/>
              </w:rPr>
            </w:pPr>
            <w:r w:rsidRPr="002F33B7">
              <w:rPr>
                <w:rFonts w:ascii="Times New Roman" w:hAnsi="Times New Roman" w:cs="Times New Roman"/>
                <w:sz w:val="24"/>
                <w:szCs w:val="24"/>
              </w:rPr>
              <w:t>1. Đảm bảo sự thống nhất, toàn diện trong công tác quản lý nhà nước về xuất xứ hàng hóa đối với hàng hóa xuất khẩu.</w:t>
            </w:r>
          </w:p>
          <w:p w14:paraId="377106DF" w14:textId="6B54A1F0" w:rsidR="005F2538" w:rsidRPr="002F33B7" w:rsidRDefault="005F2538" w:rsidP="002F33B7">
            <w:pPr>
              <w:tabs>
                <w:tab w:val="left" w:pos="0"/>
                <w:tab w:val="left" w:pos="993"/>
              </w:tabs>
              <w:spacing w:before="60" w:after="60"/>
              <w:jc w:val="both"/>
              <w:rPr>
                <w:rFonts w:ascii="Times New Roman" w:hAnsi="Times New Roman" w:cs="Times New Roman"/>
                <w:sz w:val="24"/>
                <w:szCs w:val="24"/>
              </w:rPr>
            </w:pPr>
            <w:r w:rsidRPr="002F33B7">
              <w:rPr>
                <w:rFonts w:ascii="Times New Roman" w:hAnsi="Times New Roman" w:cs="Times New Roman"/>
                <w:sz w:val="24"/>
                <w:szCs w:val="24"/>
              </w:rPr>
              <w:t>2. Thực hiện chủ trương về phân cấp, ủy quyền theo quy định của Luật Tổ chức Chính phủ.</w:t>
            </w:r>
          </w:p>
          <w:p w14:paraId="4B53FE70" w14:textId="77777777" w:rsidR="005F2538" w:rsidRPr="002F33B7" w:rsidRDefault="005F2538" w:rsidP="002F33B7">
            <w:pPr>
              <w:tabs>
                <w:tab w:val="left" w:pos="0"/>
                <w:tab w:val="left" w:pos="993"/>
              </w:tabs>
              <w:spacing w:before="60" w:after="60"/>
              <w:jc w:val="both"/>
              <w:rPr>
                <w:rFonts w:ascii="Times New Roman" w:hAnsi="Times New Roman" w:cs="Times New Roman"/>
                <w:sz w:val="24"/>
                <w:szCs w:val="24"/>
              </w:rPr>
            </w:pPr>
            <w:r w:rsidRPr="002F33B7">
              <w:rPr>
                <w:rFonts w:ascii="Times New Roman" w:hAnsi="Times New Roman" w:cs="Times New Roman"/>
                <w:sz w:val="24"/>
                <w:szCs w:val="24"/>
              </w:rPr>
              <w:t>3. Phù hợp với cơ quan, tổ chức có thẩm quyền được cấp Giấy chứng nhận xuất xứ hàng hóa theo quy định của điều ước quốc tế mà Việt Nam là thành viên hoặc theo quy định của nước nhập khẩu.</w:t>
            </w:r>
          </w:p>
          <w:p w14:paraId="48BC2F59" w14:textId="1C66C9F8" w:rsidR="005F2538" w:rsidRPr="002F33B7" w:rsidRDefault="005F2538" w:rsidP="002F33B7">
            <w:pPr>
              <w:tabs>
                <w:tab w:val="left" w:pos="0"/>
                <w:tab w:val="left" w:pos="993"/>
              </w:tabs>
              <w:spacing w:before="60" w:after="60"/>
              <w:jc w:val="both"/>
              <w:rPr>
                <w:rFonts w:ascii="Times New Roman" w:hAnsi="Times New Roman" w:cs="Times New Roman"/>
                <w:sz w:val="24"/>
                <w:szCs w:val="24"/>
              </w:rPr>
            </w:pPr>
            <w:r w:rsidRPr="002F33B7">
              <w:rPr>
                <w:rFonts w:ascii="Times New Roman" w:hAnsi="Times New Roman" w:cs="Times New Roman"/>
                <w:sz w:val="24"/>
                <w:szCs w:val="24"/>
              </w:rPr>
              <w:t>4. Đảm bảo mỗi tỉnh, thành phố trực thuộc trung ương có một cơ quan, tổ chức cấp Giấy chứng nhận xuất xứ hàng hóa.</w:t>
            </w:r>
          </w:p>
        </w:tc>
        <w:tc>
          <w:tcPr>
            <w:tcW w:w="6210" w:type="dxa"/>
            <w:vAlign w:val="center"/>
          </w:tcPr>
          <w:p w14:paraId="76713442" w14:textId="77777777" w:rsidR="005F2538" w:rsidRPr="002F33B7" w:rsidRDefault="005F2538" w:rsidP="002F33B7">
            <w:pPr>
              <w:spacing w:before="60" w:after="60"/>
              <w:jc w:val="both"/>
              <w:rPr>
                <w:rFonts w:ascii="Times New Roman" w:hAnsi="Times New Roman" w:cs="Times New Roman"/>
                <w:sz w:val="24"/>
                <w:szCs w:val="24"/>
              </w:rPr>
            </w:pPr>
          </w:p>
        </w:tc>
        <w:tc>
          <w:tcPr>
            <w:tcW w:w="2880" w:type="dxa"/>
            <w:vAlign w:val="center"/>
          </w:tcPr>
          <w:p w14:paraId="6FEEBA64" w14:textId="77777777" w:rsidR="005F2538" w:rsidRPr="002F33B7" w:rsidRDefault="005F2538" w:rsidP="002F33B7">
            <w:pPr>
              <w:spacing w:before="60" w:after="60"/>
              <w:jc w:val="both"/>
              <w:rPr>
                <w:rFonts w:ascii="Times New Roman" w:hAnsi="Times New Roman" w:cs="Times New Roman"/>
                <w:sz w:val="24"/>
                <w:szCs w:val="24"/>
              </w:rPr>
            </w:pPr>
          </w:p>
        </w:tc>
      </w:tr>
      <w:tr w:rsidR="005F2538" w:rsidRPr="002F33B7" w14:paraId="68C8A796" w14:textId="77777777" w:rsidTr="00275657">
        <w:tc>
          <w:tcPr>
            <w:tcW w:w="750" w:type="dxa"/>
            <w:vAlign w:val="center"/>
          </w:tcPr>
          <w:p w14:paraId="79B4F9C7" w14:textId="77777777" w:rsidR="005F2538" w:rsidRPr="002F33B7" w:rsidRDefault="005F2538" w:rsidP="002F33B7">
            <w:pPr>
              <w:spacing w:before="60" w:after="60"/>
              <w:jc w:val="center"/>
              <w:rPr>
                <w:rFonts w:ascii="Times New Roman" w:hAnsi="Times New Roman" w:cs="Times New Roman"/>
                <w:b/>
                <w:bCs/>
                <w:sz w:val="24"/>
                <w:szCs w:val="24"/>
              </w:rPr>
            </w:pPr>
          </w:p>
        </w:tc>
        <w:tc>
          <w:tcPr>
            <w:tcW w:w="6018" w:type="dxa"/>
            <w:vAlign w:val="center"/>
          </w:tcPr>
          <w:p w14:paraId="2EDF2F4B" w14:textId="349EF698" w:rsidR="005F2538" w:rsidRPr="002F33B7" w:rsidRDefault="002F33B7" w:rsidP="002F33B7">
            <w:pPr>
              <w:spacing w:before="60" w:after="60"/>
              <w:jc w:val="center"/>
              <w:rPr>
                <w:rFonts w:ascii="Times New Roman" w:hAnsi="Times New Roman" w:cs="Times New Roman"/>
                <w:b/>
                <w:bCs/>
                <w:color w:val="000000"/>
                <w:spacing w:val="-6"/>
                <w:sz w:val="24"/>
                <w:szCs w:val="24"/>
                <w:lang w:eastAsia="af-ZA"/>
              </w:rPr>
            </w:pPr>
            <w:r w:rsidRPr="002F33B7">
              <w:rPr>
                <w:rFonts w:ascii="Times New Roman" w:hAnsi="Times New Roman" w:cs="Times New Roman"/>
                <w:b/>
                <w:bCs/>
                <w:color w:val="000000"/>
                <w:spacing w:val="-6"/>
                <w:sz w:val="24"/>
                <w:szCs w:val="24"/>
                <w:lang w:eastAsia="af-ZA"/>
              </w:rPr>
              <w:t>KHÔNG CÓ</w:t>
            </w:r>
          </w:p>
        </w:tc>
        <w:tc>
          <w:tcPr>
            <w:tcW w:w="6210" w:type="dxa"/>
            <w:vAlign w:val="center"/>
          </w:tcPr>
          <w:p w14:paraId="701849EC" w14:textId="77777777" w:rsidR="005F2538" w:rsidRPr="002F33B7" w:rsidRDefault="005F2538" w:rsidP="002F33B7">
            <w:pPr>
              <w:spacing w:before="60" w:after="60"/>
              <w:jc w:val="both"/>
              <w:rPr>
                <w:rFonts w:ascii="Times New Roman" w:hAnsi="Times New Roman" w:cs="Times New Roman"/>
                <w:sz w:val="24"/>
                <w:szCs w:val="24"/>
              </w:rPr>
            </w:pPr>
            <w:bookmarkStart w:id="26" w:name="dieu_13"/>
            <w:r w:rsidRPr="002F33B7">
              <w:rPr>
                <w:rFonts w:ascii="Times New Roman" w:hAnsi="Times New Roman" w:cs="Times New Roman"/>
                <w:b/>
                <w:bCs/>
                <w:sz w:val="24"/>
                <w:szCs w:val="24"/>
              </w:rPr>
              <w:t>Điều 13. Đăng ký hồ sơ thương nhân</w:t>
            </w:r>
            <w:bookmarkEnd w:id="26"/>
          </w:p>
          <w:p w14:paraId="6ED8CE67"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1. Thương nhân đề nghị cấp Giấy chứng nhận xuất xứ hàng hóa lần đầu tiên phải đăng ký hồ sơ thương nhân với cơ quan, tổ chức cấp Giấy chứng nhận xuất xứ hàng hóa và chỉ được xem xét cấp Giấy chứng nhận xuất xứ hàng hóa khi đã đăng ký hồ sơ thương nhân đầy đủ và hợp lệ. Hồ sơ thương nhân bao gồm:</w:t>
            </w:r>
          </w:p>
          <w:p w14:paraId="0E73465F"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a) Đăng ký mẫu chữ ký của người đại diện theo pháp luật của thương nhân hoặc người được ủy quyền ký đơn đề nghị cấp Giấy chứng nhận xuất xứ hàng hóa, ký Giấy chứng nhận xuất xứ hàng hóa và mẫu con dấu của thương nhân theo </w:t>
            </w:r>
            <w:bookmarkStart w:id="27" w:name="bieumau_ms_01"/>
            <w:r w:rsidRPr="002F33B7">
              <w:rPr>
                <w:rFonts w:ascii="Times New Roman" w:hAnsi="Times New Roman" w:cs="Times New Roman"/>
                <w:sz w:val="24"/>
                <w:szCs w:val="24"/>
              </w:rPr>
              <w:t>Mẫu số 01</w:t>
            </w:r>
            <w:bookmarkEnd w:id="27"/>
            <w:r w:rsidRPr="002F33B7">
              <w:rPr>
                <w:rFonts w:ascii="Times New Roman" w:hAnsi="Times New Roman" w:cs="Times New Roman"/>
                <w:sz w:val="24"/>
                <w:szCs w:val="24"/>
              </w:rPr>
              <w:t xml:space="preserve"> </w:t>
            </w:r>
            <w:r w:rsidRPr="002F33B7">
              <w:rPr>
                <w:rFonts w:ascii="Times New Roman" w:hAnsi="Times New Roman" w:cs="Times New Roman"/>
                <w:sz w:val="24"/>
                <w:szCs w:val="24"/>
              </w:rPr>
              <w:lastRenderedPageBreak/>
              <w:t>quy định tại Phụ lục ban hành kèm theo Nghị định này;</w:t>
            </w:r>
          </w:p>
          <w:p w14:paraId="775F7536"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b) Bản sao Giấy chứng nhận đăng ký doanh nghiệp (có dấu sao y bản chính của thương nhân);</w:t>
            </w:r>
          </w:p>
          <w:p w14:paraId="24209C7E"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c) Danh Mục cơ sở sản xuất ra hàng hóa đề nghị cấp Giấy chứng nhận xuất xứ hàng hóa (nếu có) theo </w:t>
            </w:r>
            <w:bookmarkStart w:id="28" w:name="bieumau_ms_02"/>
            <w:r w:rsidRPr="002F33B7">
              <w:rPr>
                <w:rFonts w:ascii="Times New Roman" w:hAnsi="Times New Roman" w:cs="Times New Roman"/>
                <w:sz w:val="24"/>
                <w:szCs w:val="24"/>
              </w:rPr>
              <w:t>Mẫu số 02</w:t>
            </w:r>
            <w:bookmarkEnd w:id="28"/>
            <w:r w:rsidRPr="002F33B7">
              <w:rPr>
                <w:rFonts w:ascii="Times New Roman" w:hAnsi="Times New Roman" w:cs="Times New Roman"/>
                <w:sz w:val="24"/>
                <w:szCs w:val="24"/>
              </w:rPr>
              <w:t xml:space="preserve"> quy định tại Phụ lục ban hành kèm theo Nghị định này.</w:t>
            </w:r>
          </w:p>
          <w:p w14:paraId="12205BA1"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2. Hồ sơ thương nhân được khai báo qua Hệ thống quản lý và cấp chứng nhận xuất xứ điện tử tại địa chỉ </w:t>
            </w:r>
            <w:r w:rsidRPr="002F33B7">
              <w:rPr>
                <w:rFonts w:ascii="Times New Roman" w:hAnsi="Times New Roman" w:cs="Times New Roman"/>
                <w:sz w:val="24"/>
                <w:szCs w:val="24"/>
                <w:u w:val="single"/>
              </w:rPr>
              <w:t>www.ecosys.gov.vn</w:t>
            </w:r>
            <w:r w:rsidRPr="002F33B7">
              <w:rPr>
                <w:rFonts w:ascii="Times New Roman" w:hAnsi="Times New Roman" w:cs="Times New Roman"/>
                <w:sz w:val="24"/>
                <w:szCs w:val="24"/>
              </w:rPr>
              <w:t xml:space="preserve"> hoặc trang điện tử khác của các cơ quan, tổ chức cấp Giấy chứng nhận xuất xứ hàng hóa được Bộ Công Thương ủy quyền. Bộ Công Thương khuyến khích thương nhân đăng ký hồ sơ thương nhân điện tử. Trong trường hợp không thể đăng ký hồ sơ thương nhân điện tử, thương nhân được phép lựa chọn nộp bộ hồ sơ tại trụ sở của cơ quan, tổ chức cấp Giấy chứng nhận xuất xứ hàng hóa.</w:t>
            </w:r>
          </w:p>
          <w:p w14:paraId="43262E95" w14:textId="7E67D865"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3. Mọi thay đổi trong hồ sơ thương nhân phải được cập nhật tại địa chỉ </w:t>
            </w:r>
            <w:r w:rsidRPr="002F33B7">
              <w:rPr>
                <w:rFonts w:ascii="Times New Roman" w:hAnsi="Times New Roman" w:cs="Times New Roman"/>
                <w:sz w:val="24"/>
                <w:szCs w:val="24"/>
                <w:u w:val="single"/>
              </w:rPr>
              <w:t>www.ecosys.gov.vn</w:t>
            </w:r>
            <w:r w:rsidRPr="002F33B7">
              <w:rPr>
                <w:rFonts w:ascii="Times New Roman" w:hAnsi="Times New Roman" w:cs="Times New Roman"/>
                <w:sz w:val="24"/>
                <w:szCs w:val="24"/>
              </w:rPr>
              <w:t xml:space="preserve"> hoặc thông báo cho cơ quan, tổ chức cấp Giấy chứng nhận xuất xứ hàng hóa, nơi đã đăng ký trước khi đề nghị cấp Giấy chứng nhận xuất xứ hàng hóa. Trong trường hợp không có thay đổi, hồ sơ thương nhân vẫn phải được cập nhật 2 năm một lần.</w:t>
            </w:r>
          </w:p>
        </w:tc>
        <w:tc>
          <w:tcPr>
            <w:tcW w:w="2880" w:type="dxa"/>
            <w:vAlign w:val="center"/>
          </w:tcPr>
          <w:p w14:paraId="2AD5D7E8" w14:textId="17155B58" w:rsidR="005F2538" w:rsidRPr="002F33B7" w:rsidRDefault="002F33B7" w:rsidP="002F33B7">
            <w:pPr>
              <w:spacing w:before="60" w:after="60"/>
              <w:jc w:val="both"/>
              <w:rPr>
                <w:rFonts w:ascii="Times New Roman" w:hAnsi="Times New Roman" w:cs="Times New Roman"/>
                <w:sz w:val="24"/>
                <w:szCs w:val="24"/>
              </w:rPr>
            </w:pPr>
            <w:r>
              <w:rPr>
                <w:rFonts w:ascii="Times New Roman" w:hAnsi="Times New Roman" w:cs="Times New Roman"/>
                <w:sz w:val="24"/>
                <w:szCs w:val="24"/>
              </w:rPr>
              <w:lastRenderedPageBreak/>
              <w:t>Không còn quy định trong Nghị định thay thế Nghị định số 31/2018/NĐ-CP</w:t>
            </w:r>
          </w:p>
        </w:tc>
      </w:tr>
      <w:tr w:rsidR="005F2538" w:rsidRPr="002F33B7" w14:paraId="148C9D54" w14:textId="77777777" w:rsidTr="00275657">
        <w:tc>
          <w:tcPr>
            <w:tcW w:w="750" w:type="dxa"/>
            <w:vAlign w:val="center"/>
          </w:tcPr>
          <w:p w14:paraId="3A5857F5" w14:textId="77777777" w:rsidR="005F2538" w:rsidRPr="002F33B7" w:rsidRDefault="005F2538" w:rsidP="002F33B7">
            <w:pPr>
              <w:spacing w:before="60" w:after="60"/>
              <w:jc w:val="center"/>
              <w:rPr>
                <w:rFonts w:ascii="Times New Roman" w:hAnsi="Times New Roman" w:cs="Times New Roman"/>
                <w:b/>
                <w:bCs/>
                <w:sz w:val="24"/>
                <w:szCs w:val="24"/>
              </w:rPr>
            </w:pPr>
          </w:p>
        </w:tc>
        <w:tc>
          <w:tcPr>
            <w:tcW w:w="6018" w:type="dxa"/>
            <w:vAlign w:val="center"/>
          </w:tcPr>
          <w:p w14:paraId="6A333428" w14:textId="3F81C540" w:rsidR="005F2538" w:rsidRPr="002F33B7" w:rsidRDefault="002F33B7" w:rsidP="002F33B7">
            <w:pPr>
              <w:spacing w:before="60" w:after="60"/>
              <w:jc w:val="center"/>
              <w:rPr>
                <w:rFonts w:ascii="Times New Roman" w:hAnsi="Times New Roman" w:cs="Times New Roman"/>
                <w:color w:val="000000"/>
                <w:spacing w:val="-6"/>
                <w:sz w:val="24"/>
                <w:szCs w:val="24"/>
                <w:lang w:eastAsia="af-ZA"/>
              </w:rPr>
            </w:pPr>
            <w:r w:rsidRPr="002F33B7">
              <w:rPr>
                <w:rFonts w:ascii="Times New Roman" w:hAnsi="Times New Roman" w:cs="Times New Roman"/>
                <w:b/>
                <w:bCs/>
                <w:color w:val="000000"/>
                <w:spacing w:val="-6"/>
                <w:sz w:val="24"/>
                <w:szCs w:val="24"/>
                <w:lang w:eastAsia="af-ZA"/>
              </w:rPr>
              <w:t>KHÔNG CÓ</w:t>
            </w:r>
          </w:p>
        </w:tc>
        <w:tc>
          <w:tcPr>
            <w:tcW w:w="6210" w:type="dxa"/>
            <w:vAlign w:val="center"/>
          </w:tcPr>
          <w:p w14:paraId="5704F61E" w14:textId="77777777" w:rsidR="005F2538" w:rsidRPr="002F33B7" w:rsidRDefault="005F2538" w:rsidP="002F33B7">
            <w:pPr>
              <w:spacing w:before="60" w:after="60"/>
              <w:jc w:val="both"/>
              <w:rPr>
                <w:rFonts w:ascii="Times New Roman" w:hAnsi="Times New Roman" w:cs="Times New Roman"/>
                <w:sz w:val="24"/>
                <w:szCs w:val="24"/>
              </w:rPr>
            </w:pPr>
            <w:bookmarkStart w:id="29" w:name="dieu_14"/>
            <w:r w:rsidRPr="002F33B7">
              <w:rPr>
                <w:rFonts w:ascii="Times New Roman" w:hAnsi="Times New Roman" w:cs="Times New Roman"/>
                <w:b/>
                <w:bCs/>
                <w:sz w:val="24"/>
                <w:szCs w:val="24"/>
              </w:rPr>
              <w:t>Điều 14. Đăng ký thay đổi nơi đề nghị cấp Giấy chứng nhận xuất xứ hàng hóa</w:t>
            </w:r>
            <w:bookmarkEnd w:id="29"/>
          </w:p>
          <w:p w14:paraId="7462BD7A"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1. Trường hợp có nhu cầu được cấp Giấy chứng nhận xuất xứ hàng hóa tại cơ quan, tổ chức cấp Giấy chứng nhận xuất xứ hàng hóa khác với nơi đã đăng ký hồ sơ thương nhân, thương nhân đề nghị cấp Giấy chứng nhận xuất xứ hàng hóa hoàn trả chứng từ còn nợ của lần cấp Giấy chứng nhận xuất xứ hàng hóa trước đó (nếu có) và nộp đơn đề nghị thay đổi nơi cấp theo </w:t>
            </w:r>
            <w:bookmarkStart w:id="30" w:name="bieumau_ms_03"/>
            <w:r w:rsidRPr="002F33B7">
              <w:rPr>
                <w:rFonts w:ascii="Times New Roman" w:hAnsi="Times New Roman" w:cs="Times New Roman"/>
                <w:sz w:val="24"/>
                <w:szCs w:val="24"/>
              </w:rPr>
              <w:t>Mẫu số 03</w:t>
            </w:r>
            <w:bookmarkEnd w:id="30"/>
            <w:r w:rsidRPr="002F33B7">
              <w:rPr>
                <w:rFonts w:ascii="Times New Roman" w:hAnsi="Times New Roman" w:cs="Times New Roman"/>
                <w:sz w:val="24"/>
                <w:szCs w:val="24"/>
              </w:rPr>
              <w:t xml:space="preserve"> quy định tại Phụ lục ban hành kèm theo Nghị định này tại cơ quan, tổ chức cấp Giấy chứng nhận xuất xứ hàng hóa hiện tại.</w:t>
            </w:r>
          </w:p>
          <w:p w14:paraId="0B0BF6B2"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2. Sau khi nhận đơn đề nghị của thương nhân, cơ quan, tổ </w:t>
            </w:r>
            <w:r w:rsidRPr="002F33B7">
              <w:rPr>
                <w:rFonts w:ascii="Times New Roman" w:hAnsi="Times New Roman" w:cs="Times New Roman"/>
                <w:sz w:val="24"/>
                <w:szCs w:val="24"/>
              </w:rPr>
              <w:lastRenderedPageBreak/>
              <w:t>chức cấp Giấy chứng nhận xuất xứ hàng hóa hiện tại chuyển hồ sơ thương nhân của thương nhân đăng ký chuyển nơi cấp Giấy chứng nhận xuất xứ hàng hóa sang cơ quan, tổ chức cấp khác theo đề nghị của thương nhân.</w:t>
            </w:r>
          </w:p>
          <w:p w14:paraId="4964E0C9" w14:textId="6503CA6D"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3. Biện pháp xử lý (nếu có) áp dụng đối với thương nhân không tuân thủ quy định của Nghị định này giữ nguyên hiệu lực khi thương nhân đề nghị cấp Giấy chứng nhận xuất xứ hàng hóa tại cơ quan, tổ chức cấp Giấy chứng nhận xứ hàng hóa mới được thay đổi.</w:t>
            </w:r>
          </w:p>
        </w:tc>
        <w:tc>
          <w:tcPr>
            <w:tcW w:w="2880" w:type="dxa"/>
            <w:vAlign w:val="center"/>
          </w:tcPr>
          <w:p w14:paraId="3E105B55" w14:textId="30B41954" w:rsidR="005F2538" w:rsidRPr="002F33B7" w:rsidRDefault="002F33B7" w:rsidP="002F33B7">
            <w:pPr>
              <w:spacing w:before="60" w:after="60"/>
              <w:jc w:val="both"/>
              <w:rPr>
                <w:rFonts w:ascii="Times New Roman" w:hAnsi="Times New Roman" w:cs="Times New Roman"/>
                <w:sz w:val="24"/>
                <w:szCs w:val="24"/>
              </w:rPr>
            </w:pPr>
            <w:r>
              <w:rPr>
                <w:rFonts w:ascii="Times New Roman" w:hAnsi="Times New Roman" w:cs="Times New Roman"/>
                <w:sz w:val="24"/>
                <w:szCs w:val="24"/>
              </w:rPr>
              <w:lastRenderedPageBreak/>
              <w:t>Không còn quy định trong Nghị định thay thế Nghị định số 31/2018/NĐ-CP</w:t>
            </w:r>
          </w:p>
        </w:tc>
      </w:tr>
      <w:tr w:rsidR="005F2538" w:rsidRPr="002F33B7" w14:paraId="7D328A38" w14:textId="77777777" w:rsidTr="00275657">
        <w:tc>
          <w:tcPr>
            <w:tcW w:w="750" w:type="dxa"/>
            <w:vAlign w:val="center"/>
          </w:tcPr>
          <w:p w14:paraId="637048FD" w14:textId="77777777" w:rsidR="005F2538" w:rsidRPr="002F33B7" w:rsidRDefault="005F2538" w:rsidP="002F33B7">
            <w:pPr>
              <w:spacing w:before="60" w:after="60"/>
              <w:jc w:val="center"/>
              <w:rPr>
                <w:rFonts w:ascii="Times New Roman" w:hAnsi="Times New Roman" w:cs="Times New Roman"/>
                <w:b/>
                <w:bCs/>
                <w:sz w:val="24"/>
                <w:szCs w:val="24"/>
              </w:rPr>
            </w:pPr>
          </w:p>
        </w:tc>
        <w:tc>
          <w:tcPr>
            <w:tcW w:w="6018" w:type="dxa"/>
            <w:vAlign w:val="center"/>
          </w:tcPr>
          <w:p w14:paraId="65ACF317" w14:textId="6F62E63B" w:rsidR="005F2538" w:rsidRPr="002F33B7" w:rsidRDefault="002F33B7" w:rsidP="002F33B7">
            <w:pPr>
              <w:spacing w:before="60" w:after="60"/>
              <w:jc w:val="center"/>
              <w:rPr>
                <w:rFonts w:ascii="Times New Roman" w:hAnsi="Times New Roman" w:cs="Times New Roman"/>
                <w:color w:val="000000"/>
                <w:spacing w:val="-6"/>
                <w:sz w:val="24"/>
                <w:szCs w:val="24"/>
                <w:lang w:eastAsia="af-ZA"/>
              </w:rPr>
            </w:pPr>
            <w:r w:rsidRPr="002F33B7">
              <w:rPr>
                <w:rFonts w:ascii="Times New Roman" w:hAnsi="Times New Roman" w:cs="Times New Roman"/>
                <w:b/>
                <w:bCs/>
                <w:color w:val="000000"/>
                <w:spacing w:val="-6"/>
                <w:sz w:val="24"/>
                <w:szCs w:val="24"/>
                <w:lang w:eastAsia="af-ZA"/>
              </w:rPr>
              <w:t>KHÔNG CÓ</w:t>
            </w:r>
          </w:p>
        </w:tc>
        <w:tc>
          <w:tcPr>
            <w:tcW w:w="6210" w:type="dxa"/>
            <w:vAlign w:val="center"/>
          </w:tcPr>
          <w:p w14:paraId="47CABEB6" w14:textId="77777777" w:rsidR="005F2538" w:rsidRPr="002F33B7" w:rsidRDefault="005F2538" w:rsidP="002F33B7">
            <w:pPr>
              <w:spacing w:before="60" w:after="60"/>
              <w:jc w:val="both"/>
              <w:rPr>
                <w:rFonts w:ascii="Times New Roman" w:hAnsi="Times New Roman" w:cs="Times New Roman"/>
                <w:sz w:val="24"/>
                <w:szCs w:val="24"/>
              </w:rPr>
            </w:pPr>
            <w:bookmarkStart w:id="31" w:name="dieu_15"/>
            <w:r w:rsidRPr="002F33B7">
              <w:rPr>
                <w:rFonts w:ascii="Times New Roman" w:hAnsi="Times New Roman" w:cs="Times New Roman"/>
                <w:b/>
                <w:bCs/>
                <w:sz w:val="24"/>
                <w:szCs w:val="24"/>
              </w:rPr>
              <w:t>Điều 15. Hồ sơ cấp Giấy chứng nhận xuất xứ hàng hóa</w:t>
            </w:r>
            <w:bookmarkEnd w:id="31"/>
          </w:p>
          <w:p w14:paraId="480330BF"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1. Đối với thương nhân đề nghị cấp Giấy chứng nhận xuất xứ hàng hóa lần đầu hoặc cho sản phẩm mới xuất khẩu lần đầu hoặc cho sản phẩm không cố định (có thay đổi về định mức số lượng, định mức trọng lượng, mã HS, trị giá và nguồn cung nguyên liệu đối với cả nguyên liệu đầu vào hoặc sản phẩm đầu ra mỗi lần cấp Giấy chứng nhận xuất xứ hàng hóa), hồ sơ đề nghị cấp Giấy chứng nhận xuất xứ hàng hóa gồm:</w:t>
            </w:r>
          </w:p>
          <w:p w14:paraId="3D71E70E"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a) Đơn đề nghị cấp Giấy chứng nhận xuất xứ hàng hóa được kê khai hoàn chỉnh và hợp lệ theo </w:t>
            </w:r>
            <w:bookmarkStart w:id="32" w:name="bieumau_ms_04"/>
            <w:r w:rsidRPr="002F33B7">
              <w:rPr>
                <w:rFonts w:ascii="Times New Roman" w:hAnsi="Times New Roman" w:cs="Times New Roman"/>
                <w:sz w:val="24"/>
                <w:szCs w:val="24"/>
              </w:rPr>
              <w:t>Mẫu số 04</w:t>
            </w:r>
            <w:bookmarkEnd w:id="32"/>
            <w:r w:rsidRPr="002F33B7">
              <w:rPr>
                <w:rFonts w:ascii="Times New Roman" w:hAnsi="Times New Roman" w:cs="Times New Roman"/>
                <w:sz w:val="24"/>
                <w:szCs w:val="24"/>
              </w:rPr>
              <w:t xml:space="preserve"> quy định tại Phụ lục ban hành kèm theo Nghị định này;</w:t>
            </w:r>
          </w:p>
          <w:p w14:paraId="55B9CB7E" w14:textId="77777777" w:rsidR="005F2538" w:rsidRPr="002F33B7" w:rsidRDefault="005F2538" w:rsidP="002F33B7">
            <w:pPr>
              <w:spacing w:before="60" w:after="60"/>
              <w:jc w:val="both"/>
              <w:rPr>
                <w:rFonts w:ascii="Times New Roman" w:hAnsi="Times New Roman" w:cs="Times New Roman"/>
                <w:sz w:val="24"/>
                <w:szCs w:val="24"/>
              </w:rPr>
            </w:pPr>
            <w:bookmarkStart w:id="33" w:name="diem_b_1_15"/>
            <w:r w:rsidRPr="002F33B7">
              <w:rPr>
                <w:rFonts w:ascii="Times New Roman" w:hAnsi="Times New Roman" w:cs="Times New Roman"/>
                <w:sz w:val="24"/>
                <w:szCs w:val="24"/>
              </w:rPr>
              <w:t>b) Mẫu Giấy chứng nhận xuất xứ hàng hóa tương ứng đã được khai hoàn chỉnh;</w:t>
            </w:r>
            <w:bookmarkEnd w:id="33"/>
          </w:p>
          <w:p w14:paraId="53C07E95" w14:textId="77777777" w:rsidR="005F2538" w:rsidRPr="002F33B7" w:rsidRDefault="005F2538" w:rsidP="002F33B7">
            <w:pPr>
              <w:spacing w:before="60" w:after="60"/>
              <w:jc w:val="both"/>
              <w:rPr>
                <w:rFonts w:ascii="Times New Roman" w:hAnsi="Times New Roman" w:cs="Times New Roman"/>
                <w:sz w:val="24"/>
                <w:szCs w:val="24"/>
              </w:rPr>
            </w:pPr>
            <w:bookmarkStart w:id="34" w:name="diem_c_1_15"/>
            <w:r w:rsidRPr="002F33B7">
              <w:rPr>
                <w:rFonts w:ascii="Times New Roman" w:hAnsi="Times New Roman" w:cs="Times New Roman"/>
                <w:sz w:val="24"/>
                <w:szCs w:val="24"/>
              </w:rPr>
              <w:t>c) Bản in tờ khai hải quan xuất khẩu. Trường hợp hàng hóa xuất khẩu không phải khai báo hải quan theo quy định của pháp luật không cần nộp bản sao tờ khai hải quan;</w:t>
            </w:r>
            <w:bookmarkEnd w:id="34"/>
          </w:p>
          <w:p w14:paraId="1AC503DB"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d) Bản sao hóa đơn thương mại (đóng dấu sao y bản chính của thương nhân);</w:t>
            </w:r>
          </w:p>
          <w:p w14:paraId="1331A75A"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đ) Bản sao vận tải đơn hoặc bản sao chứng từ vận tải tương đương (đóng dấu sao y bản chính của thương nhân) trong trường hợp thương nhân không có vận tải đơn. Thương nhân được xem xét không cần nộp chứng từ này trong trường hợp xuất khẩu hàng hóa có hình thức giao hàng không sử dụng vận tải đơn hoặc chứng từ vận tải khác theo quy định của </w:t>
            </w:r>
            <w:r w:rsidRPr="002F33B7">
              <w:rPr>
                <w:rFonts w:ascii="Times New Roman" w:hAnsi="Times New Roman" w:cs="Times New Roman"/>
                <w:sz w:val="24"/>
                <w:szCs w:val="24"/>
              </w:rPr>
              <w:lastRenderedPageBreak/>
              <w:t>pháp luật hoặc thông lệ quốc tế;</w:t>
            </w:r>
          </w:p>
          <w:p w14:paraId="72EDE369" w14:textId="77777777" w:rsidR="005F2538" w:rsidRPr="002F33B7" w:rsidRDefault="005F2538" w:rsidP="002F33B7">
            <w:pPr>
              <w:spacing w:before="60" w:after="60"/>
              <w:jc w:val="both"/>
              <w:rPr>
                <w:rFonts w:ascii="Times New Roman" w:hAnsi="Times New Roman" w:cs="Times New Roman"/>
                <w:sz w:val="24"/>
                <w:szCs w:val="24"/>
              </w:rPr>
            </w:pPr>
            <w:bookmarkStart w:id="35" w:name="diem_e_1_15"/>
            <w:r w:rsidRPr="002F33B7">
              <w:rPr>
                <w:rFonts w:ascii="Times New Roman" w:hAnsi="Times New Roman" w:cs="Times New Roman"/>
                <w:sz w:val="24"/>
                <w:szCs w:val="24"/>
              </w:rPr>
              <w:t>e) Bảng kê khai chi tiết hàng hóa xuất khẩu đạt tiêu chí xuất xứ ưu đãi hoặc tiêu chí xuất xứ không ưu đãi theo mẫu do Bộ Công Thương quy định;</w:t>
            </w:r>
            <w:bookmarkEnd w:id="35"/>
          </w:p>
          <w:p w14:paraId="2B3A2A6F" w14:textId="77777777" w:rsidR="005F2538" w:rsidRPr="002F33B7" w:rsidRDefault="005F2538" w:rsidP="002F33B7">
            <w:pPr>
              <w:spacing w:before="60" w:after="60"/>
              <w:jc w:val="both"/>
              <w:rPr>
                <w:rFonts w:ascii="Times New Roman" w:hAnsi="Times New Roman" w:cs="Times New Roman"/>
                <w:sz w:val="24"/>
                <w:szCs w:val="24"/>
              </w:rPr>
            </w:pPr>
            <w:bookmarkStart w:id="36" w:name="diem_g_1_15"/>
            <w:r w:rsidRPr="002F33B7">
              <w:rPr>
                <w:rFonts w:ascii="Times New Roman" w:hAnsi="Times New Roman" w:cs="Times New Roman"/>
                <w:sz w:val="24"/>
                <w:szCs w:val="24"/>
              </w:rPr>
              <w:t>g) Bản khai báo xuất xứ của nhà sản xuất hoặc nhà cung cấp nguyên liệu có xuất xứ hoặc hàng hóa có xuất xứ được sản xuất trong nước theo mẫu do Bộ Công Thương quy định trong trường hợp nguyên liệu đó được sử dụng cho một công đoạn tiếp theo để sản xuất ra một hàng hóa khác;</w:t>
            </w:r>
            <w:bookmarkEnd w:id="36"/>
          </w:p>
          <w:p w14:paraId="717A9E64"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h) Bản sao Quy trình sản xuất hàng hóa (đóng dấu sao y bản chính của thương nhân);</w:t>
            </w:r>
          </w:p>
          <w:p w14:paraId="081B59C4" w14:textId="77777777" w:rsidR="005F2538" w:rsidRPr="002F33B7" w:rsidRDefault="005F2538" w:rsidP="002F33B7">
            <w:pPr>
              <w:spacing w:before="60" w:after="60"/>
              <w:jc w:val="both"/>
              <w:rPr>
                <w:rFonts w:ascii="Times New Roman" w:hAnsi="Times New Roman" w:cs="Times New Roman"/>
                <w:sz w:val="24"/>
                <w:szCs w:val="24"/>
              </w:rPr>
            </w:pPr>
            <w:bookmarkStart w:id="37" w:name="diem_i_1_15"/>
            <w:r w:rsidRPr="002F33B7">
              <w:rPr>
                <w:rFonts w:ascii="Times New Roman" w:hAnsi="Times New Roman" w:cs="Times New Roman"/>
                <w:sz w:val="24"/>
                <w:szCs w:val="24"/>
              </w:rPr>
              <w:t>i) Trong trường hợp cần thiết, cơ quan, tổ chức cấp Giấy chứng nhận xuất xứ hàng hóa kiểm tra thực tế tại cơ sở sản xuất của thương nhân theo quy định tại</w:t>
            </w:r>
            <w:bookmarkEnd w:id="37"/>
            <w:r w:rsidRPr="002F33B7">
              <w:rPr>
                <w:rFonts w:ascii="Times New Roman" w:hAnsi="Times New Roman" w:cs="Times New Roman"/>
                <w:sz w:val="24"/>
                <w:szCs w:val="24"/>
              </w:rPr>
              <w:t xml:space="preserve"> </w:t>
            </w:r>
            <w:bookmarkStart w:id="38" w:name="tc_6"/>
            <w:r w:rsidRPr="002F33B7">
              <w:rPr>
                <w:rFonts w:ascii="Times New Roman" w:hAnsi="Times New Roman" w:cs="Times New Roman"/>
                <w:sz w:val="24"/>
                <w:szCs w:val="24"/>
              </w:rPr>
              <w:t>Khoản 1 Điều 28 Nghị định này</w:t>
            </w:r>
            <w:bookmarkEnd w:id="38"/>
            <w:r w:rsidRPr="002F33B7">
              <w:rPr>
                <w:rFonts w:ascii="Times New Roman" w:hAnsi="Times New Roman" w:cs="Times New Roman"/>
                <w:sz w:val="24"/>
                <w:szCs w:val="24"/>
              </w:rPr>
              <w:t xml:space="preserve">; </w:t>
            </w:r>
            <w:bookmarkStart w:id="39" w:name="diem_i_1_15_name"/>
            <w:r w:rsidRPr="002F33B7">
              <w:rPr>
                <w:rFonts w:ascii="Times New Roman" w:hAnsi="Times New Roman" w:cs="Times New Roman"/>
                <w:sz w:val="24"/>
                <w:szCs w:val="24"/>
              </w:rPr>
              <w:t>hoặc yêu cầu thương nhân đề nghị cấp Giấy chứng nhận xuất xứ hàng hóa nộp bổ sung các chứng từ dưới dạng bản sao (đóng dấu sao y bản chính của thương nhân) như: Tờ khai hải quan nhập khẩu nguyên liệu, phụ liệu dùng để sản xuất ra hàng hóa xuất khẩu (trong trường hợp có sử dụng nguyên liệu, phụ liệu nhập khẩu trong quá trình sản xuất); hợp đồng mua bán hoặc hóa đơn giá trị gia tăng mua bán nguyên liệu, phụ liệu trong nước (trong trường hợp có sử dụng nguyên liệu, phụ liệu mua trong nước trong quá trình sản xuất); giấy phép xuất khẩu (nếu có); chứng từ, tài liệu cần thiết khác.</w:t>
            </w:r>
            <w:bookmarkEnd w:id="39"/>
          </w:p>
          <w:p w14:paraId="1C4F7C5D"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2. Đối với thương nhân sản xuất và xuất khẩu sản phẩm cố định (không thay đổi về định mức số lượng, định mức trọng lượng, mã HS, trị giá và nguồn cung nguyên liệu đối với nguyên liệu đầu vào và sản phẩm đầu ra), hồ sơ đề nghị cấp Giấy chứng nhận xuất xứ hàng hóa lần đầu tiên bao gồm các chứng từ theo quy định tại Khoản 1 Điều này. Từ lần đề nghị cấp Giấy chứng nhận xuất xứ hàng hóa tiếp theo, thương nhân chỉ cần nộp các chứng từ theo quy định từ điểm a đến điểm đ Khoản 1 Điều này. Các chứng từ trong hồ sơ đề nghị cấp </w:t>
            </w:r>
            <w:r w:rsidRPr="002F33B7">
              <w:rPr>
                <w:rFonts w:ascii="Times New Roman" w:hAnsi="Times New Roman" w:cs="Times New Roman"/>
                <w:sz w:val="24"/>
                <w:szCs w:val="24"/>
              </w:rPr>
              <w:lastRenderedPageBreak/>
              <w:t>Giấy chứng nhận xuất xứ hàng hóa nêu tại điểm e, điểm g và điểm h, Khoản 1 Điều này có giá trị trong thời hạn 2 năm kể từ ngày thương nhân nộp cho cơ quan, tổ chức cấp Giấy chứng nhận xuất xứ hàng hóa. Trong trường hợp có sự thay đổi trong thời hạn 2 năm này, thương nhân cập nhật thông tin liên quan đến các chứng từ trong hồ sơ đề nghị cấp Giấy chứng nhận xuất xứ hàng hóa nêu tại điểm e, điểm g và điểm h Khoản 1 Điều này cho cơ quan, tổ chức cấp Giấy chứng nhận xuất xứ hàng hóa.</w:t>
            </w:r>
          </w:p>
          <w:p w14:paraId="3062AC31" w14:textId="77777777" w:rsidR="005F2538" w:rsidRPr="002F33B7" w:rsidRDefault="005F2538" w:rsidP="002F33B7">
            <w:pPr>
              <w:spacing w:before="60" w:after="60"/>
              <w:jc w:val="both"/>
              <w:rPr>
                <w:rFonts w:ascii="Times New Roman" w:hAnsi="Times New Roman" w:cs="Times New Roman"/>
                <w:sz w:val="24"/>
                <w:szCs w:val="24"/>
              </w:rPr>
            </w:pPr>
            <w:bookmarkStart w:id="40" w:name="khoan_3_15"/>
            <w:r w:rsidRPr="002F33B7">
              <w:rPr>
                <w:rFonts w:ascii="Times New Roman" w:hAnsi="Times New Roman" w:cs="Times New Roman"/>
                <w:sz w:val="24"/>
                <w:szCs w:val="24"/>
              </w:rPr>
              <w:t>3. Trong trường hợp chưa có các chứng từ nêu tại điểm c và điểm đ Khoản 1 Điều này, thương nhân đề nghị cấp Giấy chứng nhận xuất xứ hàng hóa được phép nộp các chứng từ này sau nhưng không quá 15 ngày làm việc kể từ ngày được cấp Giấy chứng nhận xuất xứ hàng hóa. Sau thời hạn này nếu thương nhân không nộp bổ sung chứng từ, cơ quan, tổ chức cấp Giấy chứng nhận xuất xứ hàng hóa yêu cầu thu hồi hoặc hủy Giấy chứng nhận xuất xứ hàng hóa đã cấp theo quy định tại</w:t>
            </w:r>
            <w:bookmarkEnd w:id="40"/>
            <w:r w:rsidRPr="002F33B7">
              <w:rPr>
                <w:rFonts w:ascii="Times New Roman" w:hAnsi="Times New Roman" w:cs="Times New Roman"/>
                <w:sz w:val="24"/>
                <w:szCs w:val="24"/>
              </w:rPr>
              <w:t xml:space="preserve"> </w:t>
            </w:r>
            <w:bookmarkStart w:id="41" w:name="tc_7"/>
            <w:r w:rsidRPr="002F33B7">
              <w:rPr>
                <w:rFonts w:ascii="Times New Roman" w:hAnsi="Times New Roman" w:cs="Times New Roman"/>
                <w:sz w:val="24"/>
                <w:szCs w:val="24"/>
              </w:rPr>
              <w:t>Điều 22 Nghị định này</w:t>
            </w:r>
            <w:bookmarkEnd w:id="41"/>
            <w:r w:rsidRPr="002F33B7">
              <w:rPr>
                <w:rFonts w:ascii="Times New Roman" w:hAnsi="Times New Roman" w:cs="Times New Roman"/>
                <w:sz w:val="24"/>
                <w:szCs w:val="24"/>
              </w:rPr>
              <w:t>.</w:t>
            </w:r>
          </w:p>
          <w:p w14:paraId="54749450"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4. Cơ quan, tổ chức cấp Giấy chứng nhận xuất xứ hàng hóa có quyền yêu cầu thương nhân cung cấp bản chính của các chứng từ trong hồ sơ đề nghị cấp Giấy chứng nhận xuất xứ hàng hóa theo quy định tại Khoản 1, Khoản 2 và Khoản 3 Điều này để kiểm tra, đối chiếu trong trường hợp có nghi ngờ tính xác thực của các chứng từ này.</w:t>
            </w:r>
          </w:p>
          <w:p w14:paraId="176AA9F7"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5. Cơ quan, tổ chức cấp Giấy chứng nhận xuất xứ hàng hóa xem xét cấp Giấy chứng nhận xuất xứ hàng hóa cho hàng hóa xuất khẩu gửi kho ngoại quan đến các nước thành viên theo Điều ước quốc tế mà Việt Nam ký kết hoặc gia nhập. Ngoài các chứng từ quy định tại Khoản 1 Điều này, thương nhân nộp thêm các chứng từ sau:</w:t>
            </w:r>
          </w:p>
          <w:p w14:paraId="72072798"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a) Bản sao tờ khai hàng hóa nhập kho, xuất kho ngoại quan có xác nhận hàng đến cửa khẩu xuất của cơ quan hải quan (đóng dấu sao y bản chính của thương nhân);</w:t>
            </w:r>
          </w:p>
          <w:p w14:paraId="1786DB45"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b) Bản sao hợp đồng hoặc văn bản có nội dung chỉ định </w:t>
            </w:r>
            <w:r w:rsidRPr="002F33B7">
              <w:rPr>
                <w:rFonts w:ascii="Times New Roman" w:hAnsi="Times New Roman" w:cs="Times New Roman"/>
                <w:sz w:val="24"/>
                <w:szCs w:val="24"/>
              </w:rPr>
              <w:lastRenderedPageBreak/>
              <w:t>thương nhân Việt Nam giao hàng cho người nhập khẩu ở nước, nhóm nước, hoặc vùng lãnh thổ mà Việt Nam ký kết hoặc gia nhập theo Điều ước quốc tế (đóng dấu sao y bản chính của thương nhân).</w:t>
            </w:r>
          </w:p>
          <w:p w14:paraId="36F6A9C0" w14:textId="2B96B305" w:rsidR="005F2538" w:rsidRPr="002F33B7" w:rsidRDefault="005F2538" w:rsidP="002F33B7">
            <w:pPr>
              <w:spacing w:before="60" w:after="60"/>
              <w:jc w:val="both"/>
              <w:rPr>
                <w:rFonts w:ascii="Times New Roman" w:hAnsi="Times New Roman" w:cs="Times New Roman"/>
                <w:sz w:val="24"/>
                <w:szCs w:val="24"/>
              </w:rPr>
            </w:pPr>
            <w:bookmarkStart w:id="42" w:name="khoan_6_15"/>
            <w:r w:rsidRPr="002F33B7">
              <w:rPr>
                <w:rFonts w:ascii="Times New Roman" w:hAnsi="Times New Roman" w:cs="Times New Roman"/>
                <w:sz w:val="24"/>
                <w:szCs w:val="24"/>
              </w:rPr>
              <w:t>6. Cơ quan, tổ chức cấp Giấy chứng nhận xuất xứ hàng hóa xem xét cấp Giấy chứng nhận xuất xứ hàng hóa cho hàng hóa xuất khẩu, nhập khẩu từ doanh nghiệp chế xuất, khu chế xuất, kho ngoại quan, khu phi thuế quan và các khu vực hải quan riêng khác có quan hệ xuất khẩu, nhập khẩu với nội địa trong trường hợp hàng hóa đó đáp ứng các quy tắc xuất xứ ưu đãi quy định tại Chương II hoặc quy tắc xuất xứ không ưu đãi quy định tại Chương III Nghị định này. Hồ sơ đề nghị cấp Giấy chứng nhận xuất xứ hàng hóa theo quy định tại Khoản 1 Điều này.</w:t>
            </w:r>
            <w:bookmarkEnd w:id="42"/>
          </w:p>
        </w:tc>
        <w:tc>
          <w:tcPr>
            <w:tcW w:w="2880" w:type="dxa"/>
            <w:vAlign w:val="center"/>
          </w:tcPr>
          <w:p w14:paraId="2FDAEFE9" w14:textId="10DE1363" w:rsidR="005F2538" w:rsidRPr="002F33B7" w:rsidRDefault="002F33B7" w:rsidP="002F33B7">
            <w:pPr>
              <w:spacing w:before="60" w:after="60"/>
              <w:jc w:val="both"/>
              <w:rPr>
                <w:rFonts w:ascii="Times New Roman" w:hAnsi="Times New Roman" w:cs="Times New Roman"/>
                <w:sz w:val="24"/>
                <w:szCs w:val="24"/>
              </w:rPr>
            </w:pPr>
            <w:r>
              <w:rPr>
                <w:rFonts w:ascii="Times New Roman" w:hAnsi="Times New Roman" w:cs="Times New Roman"/>
                <w:sz w:val="24"/>
                <w:szCs w:val="24"/>
              </w:rPr>
              <w:lastRenderedPageBreak/>
              <w:t>Không còn quy định trong Nghị định thay thế Nghị định số 31/2018/NĐ-CP</w:t>
            </w:r>
          </w:p>
        </w:tc>
      </w:tr>
      <w:tr w:rsidR="005F2538" w:rsidRPr="002F33B7" w14:paraId="0B912438" w14:textId="77777777" w:rsidTr="00275657">
        <w:tc>
          <w:tcPr>
            <w:tcW w:w="750" w:type="dxa"/>
            <w:vAlign w:val="center"/>
          </w:tcPr>
          <w:p w14:paraId="7FD2730D" w14:textId="32AA609D" w:rsidR="005F2538" w:rsidRPr="002F33B7" w:rsidRDefault="00A921C1" w:rsidP="002F33B7">
            <w:pPr>
              <w:spacing w:before="60" w:after="60"/>
              <w:jc w:val="center"/>
              <w:rPr>
                <w:rFonts w:ascii="Times New Roman" w:hAnsi="Times New Roman" w:cs="Times New Roman"/>
                <w:b/>
                <w:bCs/>
                <w:sz w:val="24"/>
                <w:szCs w:val="24"/>
              </w:rPr>
            </w:pPr>
            <w:r w:rsidRPr="002F33B7">
              <w:rPr>
                <w:rFonts w:ascii="Times New Roman" w:hAnsi="Times New Roman" w:cs="Times New Roman"/>
                <w:b/>
                <w:bCs/>
                <w:sz w:val="24"/>
                <w:szCs w:val="24"/>
              </w:rPr>
              <w:lastRenderedPageBreak/>
              <w:t>16</w:t>
            </w:r>
          </w:p>
        </w:tc>
        <w:tc>
          <w:tcPr>
            <w:tcW w:w="6018" w:type="dxa"/>
            <w:vAlign w:val="center"/>
          </w:tcPr>
          <w:p w14:paraId="556F7B0F" w14:textId="77777777" w:rsidR="005F2538" w:rsidRPr="00E54A4E" w:rsidRDefault="005F2538" w:rsidP="002F33B7">
            <w:pPr>
              <w:spacing w:before="60" w:after="60"/>
              <w:jc w:val="both"/>
              <w:rPr>
                <w:rFonts w:ascii="Times New Roman" w:hAnsi="Times New Roman" w:cs="Times New Roman"/>
                <w:b/>
                <w:color w:val="000000"/>
                <w:sz w:val="24"/>
                <w:szCs w:val="24"/>
                <w:lang w:eastAsia="af-ZA"/>
              </w:rPr>
            </w:pPr>
            <w:r w:rsidRPr="00E54A4E">
              <w:rPr>
                <w:rFonts w:ascii="Times New Roman" w:hAnsi="Times New Roman" w:cs="Times New Roman"/>
                <w:b/>
                <w:color w:val="000000"/>
                <w:spacing w:val="-6"/>
                <w:sz w:val="24"/>
                <w:szCs w:val="24"/>
                <w:lang w:eastAsia="af-ZA"/>
              </w:rPr>
              <w:t>Điều 16. Cấp Giấy chứng nhận xuất xứ hàng hóa và Giấy chứng nhận hàng hóa không thay đổi xuất xứ</w:t>
            </w:r>
          </w:p>
          <w:p w14:paraId="30D0D541" w14:textId="0A5A5EE0" w:rsidR="005F2538" w:rsidRPr="002F33B7" w:rsidRDefault="005F2538" w:rsidP="002F33B7">
            <w:pPr>
              <w:spacing w:before="60" w:after="60"/>
              <w:jc w:val="both"/>
              <w:rPr>
                <w:rFonts w:ascii="Times New Roman" w:hAnsi="Times New Roman" w:cs="Times New Roman"/>
                <w:bCs/>
                <w:color w:val="000000"/>
                <w:sz w:val="24"/>
                <w:szCs w:val="24"/>
              </w:rPr>
            </w:pPr>
            <w:r w:rsidRPr="002F33B7">
              <w:rPr>
                <w:rFonts w:ascii="Times New Roman" w:hAnsi="Times New Roman" w:cs="Times New Roman"/>
                <w:bCs/>
                <w:color w:val="000000"/>
                <w:sz w:val="24"/>
                <w:szCs w:val="24"/>
              </w:rPr>
              <w:t>1. Cơ quan, tổ chức cấp Giấy chứng nhận xuất xứ hàng hóa xem xét cấp Giấy chứng nhận xuất xứ hàng hóa trong các trường hợp sau đây:</w:t>
            </w:r>
          </w:p>
          <w:p w14:paraId="5691DA2E" w14:textId="77777777" w:rsidR="005F2538" w:rsidRPr="002F33B7" w:rsidRDefault="005F2538" w:rsidP="002F33B7">
            <w:pPr>
              <w:spacing w:before="60" w:after="60"/>
              <w:jc w:val="both"/>
              <w:rPr>
                <w:rFonts w:ascii="Times New Roman" w:hAnsi="Times New Roman" w:cs="Times New Roman"/>
                <w:bCs/>
                <w:color w:val="000000"/>
                <w:sz w:val="24"/>
                <w:szCs w:val="24"/>
              </w:rPr>
            </w:pPr>
            <w:r w:rsidRPr="002F33B7">
              <w:rPr>
                <w:rFonts w:ascii="Times New Roman" w:hAnsi="Times New Roman" w:cs="Times New Roman"/>
                <w:bCs/>
                <w:color w:val="000000"/>
                <w:sz w:val="24"/>
                <w:szCs w:val="24"/>
              </w:rPr>
              <w:t>a) Hàng hóa xuất khẩu đáp ứng quy tắc xuất xứ quy định tại Nghị định này và các văn bản quy phạm pháp luật có liên quan.</w:t>
            </w:r>
          </w:p>
          <w:p w14:paraId="346C0010" w14:textId="77777777" w:rsidR="005F2538" w:rsidRPr="002F33B7" w:rsidRDefault="005F2538" w:rsidP="002F33B7">
            <w:pPr>
              <w:spacing w:before="60" w:after="60"/>
              <w:jc w:val="both"/>
              <w:rPr>
                <w:rFonts w:ascii="Times New Roman" w:hAnsi="Times New Roman" w:cs="Times New Roman"/>
                <w:bCs/>
                <w:color w:val="000000"/>
                <w:sz w:val="24"/>
                <w:szCs w:val="24"/>
                <w:lang w:val="fr-FR"/>
              </w:rPr>
            </w:pPr>
            <w:r w:rsidRPr="002F33B7">
              <w:rPr>
                <w:rFonts w:ascii="Times New Roman" w:hAnsi="Times New Roman" w:cs="Times New Roman"/>
                <w:bCs/>
                <w:color w:val="000000"/>
                <w:sz w:val="24"/>
                <w:szCs w:val="24"/>
              </w:rPr>
              <w:t xml:space="preserve">b) Một lô hàng xuất khẩu được </w:t>
            </w:r>
            <w:r w:rsidRPr="002F33B7">
              <w:rPr>
                <w:rFonts w:ascii="Times New Roman" w:hAnsi="Times New Roman" w:cs="Times New Roman"/>
                <w:sz w:val="24"/>
                <w:szCs w:val="24"/>
                <w:lang w:eastAsia="af-ZA"/>
              </w:rPr>
              <w:t xml:space="preserve">cấp hai hay nhiều Giấy chứng nhận xuất xứ hàng hóa vì các mục đích khác nhau hoặc theo yêu cầu của nước nhập khẩu và thương nhân đề nghị cấp Giấy chứng nhận xuất xứ hàng hóa </w:t>
            </w:r>
            <w:r w:rsidRPr="002F33B7">
              <w:rPr>
                <w:rFonts w:ascii="Times New Roman" w:hAnsi="Times New Roman" w:cs="Times New Roman"/>
                <w:bCs/>
                <w:color w:val="000000"/>
                <w:sz w:val="24"/>
                <w:szCs w:val="24"/>
                <w:lang w:val="fr-FR"/>
              </w:rPr>
              <w:t>có báo cáo bằng văn bản nêu rõ lý do giải trình, theo hướng dẫn của Bộ Công Thương.</w:t>
            </w:r>
          </w:p>
          <w:p w14:paraId="2E4B2820" w14:textId="77777777" w:rsidR="005F2538" w:rsidRPr="002F33B7" w:rsidRDefault="005F2538" w:rsidP="002F33B7">
            <w:pPr>
              <w:spacing w:before="60" w:after="60"/>
              <w:jc w:val="both"/>
              <w:rPr>
                <w:rFonts w:ascii="Times New Roman" w:hAnsi="Times New Roman" w:cs="Times New Roman"/>
                <w:sz w:val="24"/>
                <w:szCs w:val="24"/>
                <w:lang w:eastAsia="af-ZA"/>
              </w:rPr>
            </w:pPr>
            <w:r w:rsidRPr="002F33B7">
              <w:rPr>
                <w:rFonts w:ascii="Times New Roman" w:hAnsi="Times New Roman" w:cs="Times New Roman"/>
                <w:sz w:val="24"/>
                <w:szCs w:val="24"/>
                <w:lang w:eastAsia="af-ZA"/>
              </w:rPr>
              <w:t xml:space="preserve">c) Hàng hóa xuất khẩu gửi kho ngoại quan đến các nước thành viên theo Điều ước quốc tế mà Việt Nam ký kết hoặc gia nhập. </w:t>
            </w:r>
          </w:p>
          <w:p w14:paraId="144F23F3" w14:textId="77777777" w:rsidR="005F2538" w:rsidRPr="002F33B7" w:rsidRDefault="005F2538" w:rsidP="002F33B7">
            <w:pPr>
              <w:spacing w:before="60" w:after="60"/>
              <w:jc w:val="both"/>
              <w:rPr>
                <w:rFonts w:ascii="Times New Roman" w:hAnsi="Times New Roman" w:cs="Times New Roman"/>
                <w:color w:val="000000"/>
                <w:sz w:val="24"/>
                <w:szCs w:val="24"/>
                <w:lang w:eastAsia="af-ZA"/>
              </w:rPr>
            </w:pPr>
            <w:r w:rsidRPr="002F33B7">
              <w:rPr>
                <w:rFonts w:ascii="Times New Roman" w:hAnsi="Times New Roman" w:cs="Times New Roman"/>
                <w:sz w:val="24"/>
                <w:szCs w:val="24"/>
                <w:lang w:eastAsia="af-ZA"/>
              </w:rPr>
              <w:t>d) H</w:t>
            </w:r>
            <w:r w:rsidRPr="002F33B7">
              <w:rPr>
                <w:rFonts w:ascii="Times New Roman" w:hAnsi="Times New Roman" w:cs="Times New Roman"/>
                <w:color w:val="000000"/>
                <w:sz w:val="24"/>
                <w:szCs w:val="24"/>
                <w:lang w:eastAsia="af-ZA"/>
              </w:rPr>
              <w:t xml:space="preserve">àng hóa từ nước ngoài đưa vào kho ngoại quan, kho CFS, sau đó đưa từ kho ngoại quan, kho </w:t>
            </w:r>
            <w:r w:rsidRPr="002F33B7">
              <w:rPr>
                <w:rFonts w:ascii="Times New Roman" w:hAnsi="Times New Roman" w:cs="Times New Roman"/>
                <w:sz w:val="24"/>
                <w:szCs w:val="24"/>
                <w:lang w:eastAsia="af-ZA"/>
              </w:rPr>
              <w:t>CFS</w:t>
            </w:r>
            <w:r w:rsidRPr="002F33B7">
              <w:rPr>
                <w:rFonts w:ascii="Times New Roman" w:hAnsi="Times New Roman" w:cs="Times New Roman"/>
                <w:color w:val="000000"/>
                <w:sz w:val="24"/>
                <w:szCs w:val="24"/>
                <w:lang w:eastAsia="af-ZA"/>
              </w:rPr>
              <w:t xml:space="preserve"> ra nước ngoài, </w:t>
            </w:r>
            <w:r w:rsidRPr="002F33B7">
              <w:rPr>
                <w:rFonts w:ascii="Times New Roman" w:hAnsi="Times New Roman" w:cs="Times New Roman"/>
                <w:color w:val="000000"/>
                <w:sz w:val="24"/>
                <w:szCs w:val="24"/>
                <w:lang w:eastAsia="af-ZA"/>
              </w:rPr>
              <w:lastRenderedPageBreak/>
              <w:t>cơ quan, tổ chức cấp Giấy chứng nhận xuất xứ hàng hóa xem xét cấp Giấy chứng nhận xuất xứ hàng hóa giáp lưng theo Điều ước quốc tế mà Việt Nam ký kết hoặc gia nhập.</w:t>
            </w:r>
          </w:p>
          <w:p w14:paraId="3B22F054"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đ) Hàng hóa xuất khẩu, nhập khẩu từ khu chế xuất, </w:t>
            </w:r>
            <w:r w:rsidRPr="002F33B7">
              <w:rPr>
                <w:rFonts w:ascii="Times New Roman" w:hAnsi="Times New Roman" w:cs="Times New Roman"/>
                <w:color w:val="FF0000"/>
                <w:sz w:val="24"/>
                <w:szCs w:val="24"/>
              </w:rPr>
              <w:t>kho ngoại quan</w:t>
            </w:r>
            <w:r w:rsidRPr="002F33B7">
              <w:rPr>
                <w:rFonts w:ascii="Times New Roman" w:hAnsi="Times New Roman" w:cs="Times New Roman"/>
                <w:sz w:val="24"/>
                <w:szCs w:val="24"/>
              </w:rPr>
              <w:t xml:space="preserve">, khu phi thuế quan và các khu vực hải quan riêng khác có quan hệ xuất khẩu, nhập khẩu với nội địa. </w:t>
            </w:r>
          </w:p>
          <w:p w14:paraId="466A9231" w14:textId="77777777" w:rsidR="005F2538" w:rsidRPr="002F33B7" w:rsidRDefault="005F2538" w:rsidP="002F33B7">
            <w:pPr>
              <w:spacing w:before="60" w:after="60"/>
              <w:jc w:val="both"/>
              <w:rPr>
                <w:rFonts w:ascii="Times New Roman" w:hAnsi="Times New Roman" w:cs="Times New Roman"/>
                <w:color w:val="000000"/>
                <w:sz w:val="24"/>
                <w:szCs w:val="24"/>
                <w:lang w:eastAsia="af-ZA"/>
              </w:rPr>
            </w:pPr>
            <w:r w:rsidRPr="002F33B7">
              <w:rPr>
                <w:rFonts w:ascii="Times New Roman" w:hAnsi="Times New Roman" w:cs="Times New Roman"/>
                <w:sz w:val="24"/>
                <w:szCs w:val="24"/>
              </w:rPr>
              <w:t>2. C</w:t>
            </w:r>
            <w:r w:rsidRPr="002F33B7">
              <w:rPr>
                <w:rFonts w:ascii="Times New Roman" w:hAnsi="Times New Roman" w:cs="Times New Roman"/>
                <w:color w:val="000000"/>
                <w:sz w:val="24"/>
                <w:szCs w:val="24"/>
                <w:lang w:eastAsia="af-ZA"/>
              </w:rPr>
              <w:t xml:space="preserve">ơ quan, tổ chức cấp Giấy chứng nhận xuất xứ hàng hóa xem xét cấp Giấy chứng nhận hàng hóa không thay đổi xuất xứ trong trường hợp hàng hóa từ nước ngoài đưa vào kho ngoại quan, </w:t>
            </w:r>
            <w:r w:rsidRPr="002F33B7">
              <w:rPr>
                <w:rFonts w:ascii="Times New Roman" w:hAnsi="Times New Roman" w:cs="Times New Roman"/>
                <w:iCs/>
                <w:color w:val="000000"/>
                <w:sz w:val="24"/>
                <w:szCs w:val="24"/>
              </w:rPr>
              <w:t>kho CFS</w:t>
            </w:r>
            <w:r w:rsidRPr="002F33B7">
              <w:rPr>
                <w:rFonts w:ascii="Times New Roman" w:hAnsi="Times New Roman" w:cs="Times New Roman"/>
                <w:color w:val="000000"/>
                <w:sz w:val="24"/>
                <w:szCs w:val="24"/>
              </w:rPr>
              <w:t xml:space="preserve"> </w:t>
            </w:r>
            <w:r w:rsidRPr="002F33B7">
              <w:rPr>
                <w:rFonts w:ascii="Times New Roman" w:hAnsi="Times New Roman" w:cs="Times New Roman"/>
                <w:color w:val="000000"/>
                <w:sz w:val="24"/>
                <w:szCs w:val="24"/>
                <w:lang w:eastAsia="af-ZA"/>
              </w:rPr>
              <w:t xml:space="preserve">sau đó đưa từ kho ngoại </w:t>
            </w:r>
            <w:r w:rsidRPr="002F33B7">
              <w:rPr>
                <w:rFonts w:ascii="Times New Roman" w:hAnsi="Times New Roman" w:cs="Times New Roman"/>
                <w:sz w:val="24"/>
                <w:szCs w:val="24"/>
              </w:rPr>
              <w:t>quan</w:t>
            </w:r>
            <w:r w:rsidRPr="002F33B7">
              <w:rPr>
                <w:rFonts w:ascii="Times New Roman" w:hAnsi="Times New Roman" w:cs="Times New Roman"/>
                <w:color w:val="000000"/>
                <w:sz w:val="24"/>
                <w:szCs w:val="24"/>
                <w:lang w:eastAsia="af-ZA"/>
              </w:rPr>
              <w:t xml:space="preserve">, </w:t>
            </w:r>
            <w:r w:rsidRPr="002F33B7">
              <w:rPr>
                <w:rFonts w:ascii="Times New Roman" w:hAnsi="Times New Roman" w:cs="Times New Roman"/>
                <w:iCs/>
                <w:color w:val="000000"/>
                <w:sz w:val="24"/>
                <w:szCs w:val="24"/>
              </w:rPr>
              <w:t>kho CFS</w:t>
            </w:r>
            <w:r w:rsidRPr="002F33B7">
              <w:rPr>
                <w:rFonts w:ascii="Times New Roman" w:hAnsi="Times New Roman" w:cs="Times New Roman"/>
                <w:color w:val="000000"/>
                <w:sz w:val="24"/>
                <w:szCs w:val="24"/>
              </w:rPr>
              <w:t xml:space="preserve"> </w:t>
            </w:r>
            <w:r w:rsidRPr="002F33B7">
              <w:rPr>
                <w:rFonts w:ascii="Times New Roman" w:hAnsi="Times New Roman" w:cs="Times New Roman"/>
                <w:color w:val="000000"/>
                <w:sz w:val="24"/>
                <w:szCs w:val="24"/>
                <w:lang w:eastAsia="af-ZA"/>
              </w:rPr>
              <w:t xml:space="preserve">ra nước ngoài. </w:t>
            </w:r>
          </w:p>
          <w:p w14:paraId="01774D2D" w14:textId="77777777" w:rsidR="005F2538" w:rsidRPr="002F33B7" w:rsidRDefault="005F2538" w:rsidP="002F33B7">
            <w:pPr>
              <w:spacing w:before="60" w:after="60"/>
              <w:jc w:val="both"/>
              <w:rPr>
                <w:rFonts w:ascii="Times New Roman" w:hAnsi="Times New Roman" w:cs="Times New Roman"/>
                <w:color w:val="000000"/>
                <w:sz w:val="24"/>
                <w:szCs w:val="24"/>
                <w:lang w:eastAsia="af-ZA"/>
              </w:rPr>
            </w:pPr>
            <w:r w:rsidRPr="002F33B7">
              <w:rPr>
                <w:rFonts w:ascii="Times New Roman" w:hAnsi="Times New Roman" w:cs="Times New Roman"/>
                <w:color w:val="000000"/>
                <w:sz w:val="24"/>
                <w:szCs w:val="24"/>
                <w:lang w:eastAsia="af-ZA"/>
              </w:rPr>
              <w:t>3. Đối với hàng hóa từ nước ngoài đưa vào kho ngoại quan, kho CFS, sau đó đưa từ kho ngoại quan vào nội địa, Bộ Tài chính chủ trì, phối hợp với Bộ Công Thương hướng dẫn thương nhân thực hiện.</w:t>
            </w:r>
          </w:p>
          <w:p w14:paraId="396E0A60" w14:textId="77777777" w:rsidR="005F2538" w:rsidRPr="002F33B7" w:rsidRDefault="005F2538" w:rsidP="002F33B7">
            <w:pPr>
              <w:spacing w:before="60" w:after="60"/>
              <w:jc w:val="both"/>
              <w:rPr>
                <w:rFonts w:ascii="Times New Roman" w:hAnsi="Times New Roman" w:cs="Times New Roman"/>
                <w:color w:val="000000"/>
                <w:sz w:val="24"/>
                <w:szCs w:val="24"/>
                <w:lang w:eastAsia="af-ZA"/>
              </w:rPr>
            </w:pPr>
            <w:r w:rsidRPr="002F33B7">
              <w:rPr>
                <w:rFonts w:ascii="Times New Roman" w:hAnsi="Times New Roman" w:cs="Times New Roman"/>
                <w:color w:val="000000"/>
                <w:sz w:val="24"/>
                <w:szCs w:val="24"/>
                <w:lang w:eastAsia="af-ZA"/>
              </w:rPr>
              <w:t>4. Nguyên liệu có xuất xứ được sử dụng trong quá trình sản xuất hàng hóa xuất khẩu, được sử dụng Giấy chứng nhận xuất xứ hàng hóa quá thời hạn hiệu lực theo quy định của Điều ước quốc tế mà Việt Nam ký hoặc gia nhập hoặc theo quy định của nước nhập khẩu.</w:t>
            </w:r>
          </w:p>
          <w:p w14:paraId="03333F0F" w14:textId="56453E26" w:rsidR="005F2538" w:rsidRPr="002F33B7" w:rsidRDefault="005F2538" w:rsidP="002F33B7">
            <w:pPr>
              <w:spacing w:before="60" w:after="60"/>
              <w:jc w:val="both"/>
              <w:rPr>
                <w:rFonts w:ascii="Times New Roman" w:hAnsi="Times New Roman" w:cs="Times New Roman"/>
                <w:color w:val="000000"/>
                <w:sz w:val="24"/>
                <w:szCs w:val="24"/>
                <w:lang w:eastAsia="af-ZA"/>
              </w:rPr>
            </w:pPr>
            <w:r w:rsidRPr="002F33B7">
              <w:rPr>
                <w:rFonts w:ascii="Times New Roman" w:hAnsi="Times New Roman" w:cs="Times New Roman"/>
                <w:bCs/>
                <w:color w:val="000000"/>
                <w:sz w:val="24"/>
                <w:szCs w:val="24"/>
              </w:rPr>
              <w:t>5. Bộ trưởng Bộ Công Thương quy định quy trình, thủ tục và hồ sơ cấp Giấy chứng nhận xuất xứ hàng hóa xuất khẩu bao gồm Giấy chứng nhận xuất xứ hàng hóa cấp mới, Giấy chứng nhận xuất xứ hàng hóa cấp sau, Giấy chứng nhận xuất xứ hàng hóa cấp lại, Giấy chứng nhận xuất xứ hàng hóa giáp lưng, Giấy chứng nhận hàng hóa không thay đổi xuất xứ.</w:t>
            </w:r>
          </w:p>
        </w:tc>
        <w:tc>
          <w:tcPr>
            <w:tcW w:w="6210" w:type="dxa"/>
            <w:vAlign w:val="center"/>
          </w:tcPr>
          <w:p w14:paraId="78615693" w14:textId="77777777" w:rsidR="005F2538" w:rsidRPr="002F33B7" w:rsidRDefault="005F2538" w:rsidP="002F33B7">
            <w:pPr>
              <w:spacing w:before="60" w:after="60"/>
              <w:jc w:val="both"/>
              <w:rPr>
                <w:rFonts w:ascii="Times New Roman" w:hAnsi="Times New Roman" w:cs="Times New Roman"/>
                <w:sz w:val="24"/>
                <w:szCs w:val="24"/>
              </w:rPr>
            </w:pPr>
            <w:bookmarkStart w:id="43" w:name="dieu_16"/>
            <w:r w:rsidRPr="002F33B7">
              <w:rPr>
                <w:rFonts w:ascii="Times New Roman" w:hAnsi="Times New Roman" w:cs="Times New Roman"/>
                <w:b/>
                <w:bCs/>
                <w:sz w:val="24"/>
                <w:szCs w:val="24"/>
              </w:rPr>
              <w:lastRenderedPageBreak/>
              <w:t>Điều 16. Quy trình khai báo và cấp Giấy chứng nhận xuất xứ hàng hóa</w:t>
            </w:r>
            <w:bookmarkEnd w:id="43"/>
          </w:p>
          <w:p w14:paraId="49434AC6"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1. Thương nhân đề nghị cấp Giấy chứng nhận xuất xứ hàng hóa khai báo hồ sơ đề nghị cấp Giấy chứng nhận xuất xứ hàng hóa theo biểu mẫu điện tử sẵn có trên Hệ thống quản lý và cấp chứng nhận xuất xứ điện tử của Bộ Công Thương tại địa chỉ </w:t>
            </w:r>
            <w:r w:rsidRPr="002F33B7">
              <w:rPr>
                <w:rFonts w:ascii="Times New Roman" w:hAnsi="Times New Roman" w:cs="Times New Roman"/>
                <w:sz w:val="24"/>
                <w:szCs w:val="24"/>
                <w:u w:val="single"/>
              </w:rPr>
              <w:t>www.ecosys.gov.vn</w:t>
            </w:r>
            <w:r w:rsidRPr="002F33B7">
              <w:rPr>
                <w:rFonts w:ascii="Times New Roman" w:hAnsi="Times New Roman" w:cs="Times New Roman"/>
                <w:sz w:val="24"/>
                <w:szCs w:val="24"/>
              </w:rPr>
              <w:t xml:space="preserve"> hoặc trang điện tử khác của các cơ quan, tổ chức cấp Giấy chứng nhận xuất xứ hàng hóa được Bộ Công Thương ủy quyền. Mã HS của hàng hóa khai báo trên Giấy chứng nhận xuất xứ hàng hóa là mã HS của nước xuất khẩu. Trường hợp mã HS của nước xuất khẩu khác với mã HS của nước nhập khẩu đối với cùng một mặt hàng, thương nhân được phép sử dụng mã HS của nước nhập khẩu và tự chịu trách nhiệm về tính chính xác của mã HS nước nhập khẩu do thương nhân khai báo.</w:t>
            </w:r>
          </w:p>
          <w:p w14:paraId="3598740F"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2. Trường hợp thương nhân đính kèm hồ sơ đề nghị cấp Giấy chứng nhận xuất xứ hàng hóa tại Hệ thống quản lý và cấp chứng nhận xuất xứ điện tử của Bộ Công Thương tại địa chỉ </w:t>
            </w:r>
            <w:r w:rsidRPr="002F33B7">
              <w:rPr>
                <w:rFonts w:ascii="Times New Roman" w:hAnsi="Times New Roman" w:cs="Times New Roman"/>
                <w:sz w:val="24"/>
                <w:szCs w:val="24"/>
                <w:u w:val="single"/>
              </w:rPr>
              <w:t>www.ecosys.gov.vn</w:t>
            </w:r>
            <w:r w:rsidRPr="002F33B7">
              <w:rPr>
                <w:rFonts w:ascii="Times New Roman" w:hAnsi="Times New Roman" w:cs="Times New Roman"/>
                <w:sz w:val="24"/>
                <w:szCs w:val="24"/>
              </w:rPr>
              <w:t xml:space="preserve"> hoặc trang điện tử khác của các cơ quan, tổ chức cấp Giấy chứng nhận xuất xứ hàng hóa được Bộ Công </w:t>
            </w:r>
            <w:r w:rsidRPr="002F33B7">
              <w:rPr>
                <w:rFonts w:ascii="Times New Roman" w:hAnsi="Times New Roman" w:cs="Times New Roman"/>
                <w:sz w:val="24"/>
                <w:szCs w:val="24"/>
              </w:rPr>
              <w:lastRenderedPageBreak/>
              <w:t>Thương ủy quyền, quy trình cấp Giấy chứng nhận xuất xứ hàng hóa được thực hiện theo các bước sau đây:</w:t>
            </w:r>
          </w:p>
          <w:p w14:paraId="34A92D08"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a) Thương nhân đính kèm các chứng từ của hồ sơ đề nghị cấp Giấy chứng nhận xuất xứ hàng hóa dưới dạng điện tử. Các chứng từ này phải được thương nhân xác thực bằng chữ ký số do cơ quan có thẩm quyền cấp. Bản giấy của các chứng từ này không cần phải nộp lại cho cơ quan, tổ chức cấp Giấy chứng nhận xuất xứ hàng hóa;</w:t>
            </w:r>
          </w:p>
          <w:p w14:paraId="59314D9E"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b) Trong thời hạn 6 giờ làm việc kể từ khi nhận được hồ sơ đầy đủ và hợp lệ dưới dạng điện tử, cơ quan, tổ chức cấp Giấy chứng nhận xuất xứ hàng hóa thông báo trên hệ thống kết quả xét duyệt hồ sơ đề nghị cấp Giấy chứng nhận xuất xứ hàng hóa cho thương nhân;</w:t>
            </w:r>
          </w:p>
          <w:p w14:paraId="537B8BB3"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c) Trong thời hạn 2 giờ làm việc kể từ khi nhận được đơn đề nghị cấp Giấy chứng nhận xuất xứ hàng hóa và Giấy chứng nhận xuất xứ hàng hóa đã được khai hoàn chỉnh và hợp lệ dưới dạng bản giấy nêu tại </w:t>
            </w:r>
            <w:bookmarkStart w:id="44" w:name="tc_8"/>
            <w:r w:rsidRPr="002F33B7">
              <w:rPr>
                <w:rFonts w:ascii="Times New Roman" w:hAnsi="Times New Roman" w:cs="Times New Roman"/>
                <w:sz w:val="24"/>
                <w:szCs w:val="24"/>
              </w:rPr>
              <w:t>điểm a và điểm b Khoản 1 Điều 15 Nghị định này</w:t>
            </w:r>
            <w:bookmarkEnd w:id="44"/>
            <w:r w:rsidRPr="002F33B7">
              <w:rPr>
                <w:rFonts w:ascii="Times New Roman" w:hAnsi="Times New Roman" w:cs="Times New Roman"/>
                <w:sz w:val="24"/>
                <w:szCs w:val="24"/>
              </w:rPr>
              <w:t>, cơ quan, tổ chức cấp Giấy chứng nhận xuất xứ hàng hóa trả kết quả cấp Giấy chứng nhận xuất xứ hàng hóa dưới dạng bản giấy.</w:t>
            </w:r>
          </w:p>
          <w:p w14:paraId="45AB420C"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3. Trường hợp thương nhân nộp hồ sơ đề nghị cấp Giấy chứng nhận xuất xứ hàng hóa trực tiếp tại trụ sở của cơ quan, tổ chức cấp Giấy chứng nhận xuất xứ hàng hóa, quy trình cấp Giấy chứng nhận xuất xứ hàng hóa được thực hiện theo các bước sau đây:</w:t>
            </w:r>
          </w:p>
          <w:p w14:paraId="56118F0A"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a) Thương nhân nộp các chứng từ của hồ sơ đề nghị cấp Giấy chứng nhận xuất xứ hàng hóa dưới dạng bản giấy;</w:t>
            </w:r>
          </w:p>
          <w:p w14:paraId="7AA953D0"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b) Cơ quan, tổ chức cấp Giấy chứng nhận xuất xứ hàng hóa trả kết quả cấp Giấy chứng nhận xuất xứ hàng hóa trong thời hạn 8 giờ làm việc kể từ khi nhận được hồ sơ đề nghị cấp Giấy chứng nhận xuất xứ hàng hóa đầy đủ và hợp lệ.</w:t>
            </w:r>
          </w:p>
          <w:p w14:paraId="4D0142F4"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4. Trường hợp thương nhân nộp hồ sơ đề nghị cấp Giấy chứng nhận xuất xứ hàng hóa qua bưu điện, thời gian trả kết </w:t>
            </w:r>
            <w:r w:rsidRPr="002F33B7">
              <w:rPr>
                <w:rFonts w:ascii="Times New Roman" w:hAnsi="Times New Roman" w:cs="Times New Roman"/>
                <w:sz w:val="24"/>
                <w:szCs w:val="24"/>
              </w:rPr>
              <w:lastRenderedPageBreak/>
              <w:t>quả cấp Giấy chứng nhận xuất xứ hàng hóa là 24 giờ làm việc kể từ khi cơ quan, tổ chức cấp Giấy chứng nhận xuất xứ hàng hóa nhận được hồ sơ đề nghị cấp Giấy chứng nhận xuất xứ hàng hóa đầy đủ và hợp lệ theo ngày ghi trên bì thư.</w:t>
            </w:r>
          </w:p>
          <w:p w14:paraId="02B68B75"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5. Trong trường hợp hồ sơ đề nghị cấp Giấy chứng nhận xuất xứ hàng hóa không rõ ràng, không chứng minh được hàng hóa đáp ứng tiêu chí xuất xứ, có dấu hiệu gian lận về chuyển tải, hoặc phát hiện có dấu hiệu vi phạm pháp luật đối với Giấy chứng nhận xuất xứ hàng hóa đã cấp trước đó, cơ quan, tổ chức cấp Giấy chứng nhận xuất xứ hàng hóa tiến hành kiểm tra tại cơ sở sản xuất theo quy định tại </w:t>
            </w:r>
            <w:bookmarkStart w:id="45" w:name="tc_9"/>
            <w:r w:rsidRPr="002F33B7">
              <w:rPr>
                <w:rFonts w:ascii="Times New Roman" w:hAnsi="Times New Roman" w:cs="Times New Roman"/>
                <w:sz w:val="24"/>
                <w:szCs w:val="24"/>
              </w:rPr>
              <w:t>Điều 28 Nghị định này</w:t>
            </w:r>
            <w:bookmarkEnd w:id="45"/>
            <w:r w:rsidRPr="002F33B7">
              <w:rPr>
                <w:rFonts w:ascii="Times New Roman" w:hAnsi="Times New Roman" w:cs="Times New Roman"/>
                <w:sz w:val="24"/>
                <w:szCs w:val="24"/>
              </w:rPr>
              <w:t>.</w:t>
            </w:r>
          </w:p>
          <w:p w14:paraId="0EC20B44" w14:textId="77777777" w:rsidR="00A921C1" w:rsidRPr="002F33B7" w:rsidRDefault="00A921C1" w:rsidP="002F33B7">
            <w:pPr>
              <w:spacing w:before="60" w:after="60"/>
              <w:jc w:val="both"/>
              <w:rPr>
                <w:rFonts w:ascii="Times New Roman" w:hAnsi="Times New Roman" w:cs="Times New Roman"/>
                <w:sz w:val="24"/>
                <w:szCs w:val="24"/>
              </w:rPr>
            </w:pPr>
          </w:p>
          <w:p w14:paraId="396E4747" w14:textId="77777777" w:rsidR="00A921C1" w:rsidRPr="002F33B7" w:rsidRDefault="00A921C1" w:rsidP="002F33B7">
            <w:pPr>
              <w:spacing w:before="60" w:after="60"/>
              <w:jc w:val="both"/>
              <w:rPr>
                <w:rFonts w:ascii="Times New Roman" w:hAnsi="Times New Roman" w:cs="Times New Roman"/>
                <w:sz w:val="24"/>
                <w:szCs w:val="24"/>
              </w:rPr>
            </w:pPr>
            <w:bookmarkStart w:id="46" w:name="dieu_19"/>
            <w:r w:rsidRPr="002F33B7">
              <w:rPr>
                <w:rFonts w:ascii="Times New Roman" w:hAnsi="Times New Roman" w:cs="Times New Roman"/>
                <w:b/>
                <w:bCs/>
                <w:sz w:val="24"/>
                <w:szCs w:val="24"/>
              </w:rPr>
              <w:t>Điều 19. Cấp Giấy chứng nhận hàng hóa không thay đổi xuất xứ</w:t>
            </w:r>
            <w:bookmarkEnd w:id="46"/>
          </w:p>
          <w:p w14:paraId="56B14256"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1. Đối với hàng hóa từ nước ngoài đưa vào kho ngoại quan, sau đó đưa từ kho ngoại quan ra nước ngoài, cơ quan, tổ chức cấp Giấy chứng nhận xuất xứ hàng hóa xem xét cấp Giấy chứng nhận hàng hóa không thay đổi xuất xứ, bao gồm thông tin tối thiểu như sau:</w:t>
            </w:r>
          </w:p>
          <w:p w14:paraId="694ACB62"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a) Nước xuất xứ ban đầu của hàng hóa, nước đến cuối cùng của hàng hóa;</w:t>
            </w:r>
          </w:p>
          <w:p w14:paraId="75696F40"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b) Số tham chiếu và ngày cấp Giấy chứng nhận xuất xứ hàng hóa ban đầu;</w:t>
            </w:r>
          </w:p>
          <w:p w14:paraId="68DDE5BB"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c) Số lượng hàng hóa ghi trên Giấy chứng nhận không thay đổi xuất xứ không vượt quá số lượng ghi trên Giấy chứng nhận xuất xứ hàng hóa ban đầu;</w:t>
            </w:r>
          </w:p>
          <w:p w14:paraId="23C31DF6"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d) Ngày hàng hóa đến Việt Nam, ngày hàng hóa rời Việt Nam;</w:t>
            </w:r>
          </w:p>
          <w:p w14:paraId="0F6136D8"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đ) Tên, địa chỉ hãng tàu vận chuyển, số và ngày vận tải đơn hoặc chứng từ vận tải tương đương;</w:t>
            </w:r>
          </w:p>
          <w:p w14:paraId="1F81B318"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e) Tên, địa chỉ, chữ ký và con dấu xác nhận của cơ quan, tổ chức cấp Giấy chứng nhận xuất xứ hàng hóa.</w:t>
            </w:r>
          </w:p>
          <w:p w14:paraId="4DC06327"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2. Hồ sơ, thủ tục đề nghị cấp Giấy chứng nhận hàng hóa </w:t>
            </w:r>
            <w:r w:rsidRPr="002F33B7">
              <w:rPr>
                <w:rFonts w:ascii="Times New Roman" w:hAnsi="Times New Roman" w:cs="Times New Roman"/>
                <w:sz w:val="24"/>
                <w:szCs w:val="24"/>
              </w:rPr>
              <w:lastRenderedPageBreak/>
              <w:t>không thay đổi xuất xứ nêu tại Khoản 1 Điều này bao gồm:</w:t>
            </w:r>
          </w:p>
          <w:p w14:paraId="68A8BB4A"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a) Đơn đề nghị cấp Giấy chứng nhận hàng hóa không thay đổi xuất xứ của thương nhân theo </w:t>
            </w:r>
            <w:bookmarkStart w:id="47" w:name="bieumau_ms_04_5"/>
            <w:r w:rsidRPr="002F33B7">
              <w:rPr>
                <w:rFonts w:ascii="Times New Roman" w:hAnsi="Times New Roman" w:cs="Times New Roman"/>
                <w:sz w:val="24"/>
                <w:szCs w:val="24"/>
              </w:rPr>
              <w:t>Mẫu số 04</w:t>
            </w:r>
            <w:bookmarkEnd w:id="47"/>
            <w:r w:rsidRPr="002F33B7">
              <w:rPr>
                <w:rFonts w:ascii="Times New Roman" w:hAnsi="Times New Roman" w:cs="Times New Roman"/>
                <w:sz w:val="24"/>
                <w:szCs w:val="24"/>
              </w:rPr>
              <w:t xml:space="preserve"> quy định tại Phụ lục ban hành kèm theo Nghị định này;</w:t>
            </w:r>
          </w:p>
          <w:p w14:paraId="2C25E3D8" w14:textId="77777777" w:rsidR="00A921C1" w:rsidRPr="002F33B7" w:rsidRDefault="00A921C1" w:rsidP="002F33B7">
            <w:pPr>
              <w:spacing w:before="60" w:after="60"/>
              <w:jc w:val="both"/>
              <w:rPr>
                <w:rFonts w:ascii="Times New Roman" w:hAnsi="Times New Roman" w:cs="Times New Roman"/>
                <w:sz w:val="24"/>
                <w:szCs w:val="24"/>
              </w:rPr>
            </w:pPr>
            <w:bookmarkStart w:id="48" w:name="diem_b_2_19"/>
            <w:r w:rsidRPr="002F33B7">
              <w:rPr>
                <w:rFonts w:ascii="Times New Roman" w:hAnsi="Times New Roman" w:cs="Times New Roman"/>
                <w:sz w:val="24"/>
                <w:szCs w:val="24"/>
              </w:rPr>
              <w:t>b) Mẫu Giấy chứng nhận hàng hóa không thay đổi xuất xứ đã được khai hoàn chỉnh theo mẫu do Bộ Công Thương quy định;</w:t>
            </w:r>
            <w:bookmarkEnd w:id="48"/>
          </w:p>
          <w:p w14:paraId="44A2A6C4"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c) Bản gốc Giấy chứng nhận xuất xứ hàng hóa do nước xuất khẩu đầu tiên cấp;</w:t>
            </w:r>
          </w:p>
          <w:p w14:paraId="2EE48A1E"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d) Bản sao vận tải đơn hoặc chứng từ vận tải tương đương (đóng dấu sao y bản chính của thương nhân);</w:t>
            </w:r>
          </w:p>
          <w:p w14:paraId="10935D5E"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đ) Bản sao Tờ khai hàng hóa nhập, xuất kho ngoại quan có xác nhận của cơ quan hải quan (đóng dấu sao y bản chính của thương nhân). </w:t>
            </w:r>
          </w:p>
          <w:p w14:paraId="0071A908"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Thời gian trả kết quả cấp Giấy chứng nhận hàng hóa không thay đổi xuất xứ thực hiện theo quy định tại </w:t>
            </w:r>
            <w:bookmarkStart w:id="49" w:name="tc_13"/>
            <w:r w:rsidRPr="002F33B7">
              <w:rPr>
                <w:rFonts w:ascii="Times New Roman" w:hAnsi="Times New Roman" w:cs="Times New Roman"/>
                <w:sz w:val="24"/>
                <w:szCs w:val="24"/>
              </w:rPr>
              <w:t>Khoản 2, Khoản 3 và Khoản 4, Điều 16 Nghị định này</w:t>
            </w:r>
            <w:bookmarkEnd w:id="49"/>
            <w:r w:rsidRPr="002F33B7">
              <w:rPr>
                <w:rFonts w:ascii="Times New Roman" w:hAnsi="Times New Roman" w:cs="Times New Roman"/>
                <w:sz w:val="24"/>
                <w:szCs w:val="24"/>
              </w:rPr>
              <w:t>.</w:t>
            </w:r>
          </w:p>
          <w:p w14:paraId="6006E0B7" w14:textId="236E4F21" w:rsidR="00A921C1" w:rsidRPr="002F33B7" w:rsidRDefault="00A921C1" w:rsidP="002F33B7">
            <w:pPr>
              <w:spacing w:before="60" w:after="60"/>
              <w:jc w:val="both"/>
              <w:rPr>
                <w:rFonts w:ascii="Times New Roman" w:hAnsi="Times New Roman" w:cs="Times New Roman"/>
                <w:sz w:val="24"/>
                <w:szCs w:val="24"/>
              </w:rPr>
            </w:pPr>
            <w:bookmarkStart w:id="50" w:name="khoan_3_19"/>
            <w:r w:rsidRPr="002F33B7">
              <w:rPr>
                <w:rFonts w:ascii="Times New Roman" w:hAnsi="Times New Roman" w:cs="Times New Roman"/>
                <w:sz w:val="24"/>
                <w:szCs w:val="24"/>
              </w:rPr>
              <w:t>3. Đối với hàng hóa từ nước ngoài đưa vào kho ngoại quan, sau đó đưa từ kho ngoại quan vào nội địa, Bộ Công Thương chủ trì, phối hợp với Bộ Tài chính hướng dẫn thực hiện.</w:t>
            </w:r>
            <w:bookmarkEnd w:id="50"/>
          </w:p>
        </w:tc>
        <w:tc>
          <w:tcPr>
            <w:tcW w:w="2880" w:type="dxa"/>
            <w:vAlign w:val="center"/>
          </w:tcPr>
          <w:p w14:paraId="65DC18F1" w14:textId="6B071ED0" w:rsidR="00A921C1" w:rsidRPr="002F33B7" w:rsidRDefault="00E54A4E" w:rsidP="002F33B7">
            <w:pPr>
              <w:pStyle w:val="BodyText"/>
              <w:spacing w:before="60" w:after="60"/>
              <w:jc w:val="both"/>
              <w:rPr>
                <w:bCs/>
                <w:i/>
                <w:sz w:val="24"/>
                <w:szCs w:val="24"/>
                <w:lang w:val="de-DE"/>
              </w:rPr>
            </w:pPr>
            <w:r>
              <w:rPr>
                <w:bCs/>
                <w:i/>
                <w:sz w:val="24"/>
                <w:szCs w:val="24"/>
                <w:lang w:val="de-DE"/>
              </w:rPr>
              <w:lastRenderedPageBreak/>
              <w:t>a</w:t>
            </w:r>
            <w:r w:rsidR="00A921C1" w:rsidRPr="002F33B7">
              <w:rPr>
                <w:bCs/>
                <w:i/>
                <w:sz w:val="24"/>
                <w:szCs w:val="24"/>
                <w:lang w:val="de-DE"/>
              </w:rPr>
              <w:t>) Cấp hai C/O cho một lô hàng</w:t>
            </w:r>
          </w:p>
          <w:p w14:paraId="7D4C0856" w14:textId="31F8B91C" w:rsidR="00A921C1" w:rsidRPr="002F33B7" w:rsidRDefault="00E54A4E" w:rsidP="002F33B7">
            <w:pPr>
              <w:pStyle w:val="BodyText"/>
              <w:spacing w:before="60" w:after="60"/>
              <w:jc w:val="both"/>
              <w:rPr>
                <w:bCs/>
                <w:i/>
                <w:sz w:val="24"/>
                <w:szCs w:val="24"/>
                <w:lang w:val="de-DE"/>
              </w:rPr>
            </w:pPr>
            <w:r>
              <w:rPr>
                <w:bCs/>
                <w:i/>
                <w:sz w:val="24"/>
                <w:szCs w:val="24"/>
                <w:lang w:val="de-DE"/>
              </w:rPr>
              <w:t>b</w:t>
            </w:r>
            <w:bookmarkStart w:id="51" w:name="_GoBack"/>
            <w:bookmarkEnd w:id="51"/>
            <w:r w:rsidR="00A921C1" w:rsidRPr="002F33B7">
              <w:rPr>
                <w:bCs/>
                <w:i/>
                <w:sz w:val="24"/>
                <w:szCs w:val="24"/>
                <w:lang w:val="de-DE"/>
              </w:rPr>
              <w:t>) Cấp C/O cho hàng hóa gửi kho CFS</w:t>
            </w:r>
          </w:p>
          <w:p w14:paraId="3257B806" w14:textId="77777777" w:rsidR="00A921C1" w:rsidRPr="002F33B7" w:rsidRDefault="00A921C1" w:rsidP="002F33B7">
            <w:pPr>
              <w:pStyle w:val="BodyText"/>
              <w:spacing w:before="60" w:after="60"/>
              <w:jc w:val="both"/>
              <w:rPr>
                <w:color w:val="000000"/>
                <w:sz w:val="24"/>
                <w:szCs w:val="24"/>
              </w:rPr>
            </w:pPr>
            <w:r w:rsidRPr="002F33B7">
              <w:rPr>
                <w:color w:val="000000"/>
                <w:sz w:val="24"/>
                <w:szCs w:val="24"/>
              </w:rPr>
              <w:t>Khoản 6 Điều 3 Nghị định 68/2016/NĐ-CP ngày 01 tháng 7 năm 2016 của Chính phủ Quy định về điều kiện kinh doanh hàng miễn thuế, kho bãi, địa điểm làm thủ tục hải quan, tập kết, kiểm tra, giám sát hải quan quy định:</w:t>
            </w:r>
          </w:p>
          <w:p w14:paraId="0756D3F7" w14:textId="77777777" w:rsidR="00A921C1" w:rsidRPr="002F33B7" w:rsidRDefault="00A921C1" w:rsidP="002F33B7">
            <w:pPr>
              <w:pStyle w:val="BodyText"/>
              <w:spacing w:before="60" w:after="60"/>
              <w:jc w:val="both"/>
              <w:rPr>
                <w:i/>
                <w:color w:val="000000"/>
                <w:sz w:val="24"/>
                <w:szCs w:val="24"/>
              </w:rPr>
            </w:pPr>
            <w:r w:rsidRPr="002F33B7">
              <w:rPr>
                <w:i/>
                <w:color w:val="000000"/>
                <w:sz w:val="24"/>
                <w:szCs w:val="24"/>
              </w:rPr>
              <w:t xml:space="preserve">“Địa điểm thu gom hàng lẻ gọi tắt là kho CFS (Container Freight Station)  là khu vực kho, bãi dùng để thực hiện các hoạt động thu gom, chia tách, đóng gói, sắp xếp, đóng ghép và </w:t>
            </w:r>
            <w:r w:rsidRPr="002F33B7">
              <w:rPr>
                <w:i/>
                <w:color w:val="000000"/>
                <w:sz w:val="24"/>
                <w:szCs w:val="24"/>
              </w:rPr>
              <w:lastRenderedPageBreak/>
              <w:t>dịch vụ chuyển quyền sở hữu đối với hàng hóa xuất khẩu, nhập khẩu của nhiều chủ hàng vận chuyển chung công-te-nơ.”</w:t>
            </w:r>
          </w:p>
          <w:p w14:paraId="02E7A427" w14:textId="0C467DDA" w:rsidR="005F2538" w:rsidRPr="002F33B7" w:rsidRDefault="00A921C1" w:rsidP="002F33B7">
            <w:pPr>
              <w:pStyle w:val="BodyText"/>
              <w:spacing w:before="60" w:after="60"/>
              <w:jc w:val="both"/>
              <w:rPr>
                <w:bCs/>
                <w:i/>
                <w:sz w:val="24"/>
                <w:szCs w:val="24"/>
                <w:lang w:val="de-DE"/>
              </w:rPr>
            </w:pPr>
            <w:r w:rsidRPr="002F33B7">
              <w:rPr>
                <w:color w:val="000000"/>
                <w:sz w:val="24"/>
                <w:szCs w:val="24"/>
              </w:rPr>
              <w:t>Theo đó, đây là khu vực kho, bãi nằm dưới sự kiểm tra, giám sát hải quan, tương tự kho ngoại quan, vì vậy, Bộ Công Thương bổ sung quy định về việc cấp C/O cho hàng hóa gửi kho CFS để phù hợp với thực tiễn thương mại hiện nay.</w:t>
            </w:r>
          </w:p>
        </w:tc>
      </w:tr>
      <w:tr w:rsidR="005F2538" w:rsidRPr="002F33B7" w14:paraId="3EF6C825" w14:textId="77777777" w:rsidTr="00275657">
        <w:tc>
          <w:tcPr>
            <w:tcW w:w="750" w:type="dxa"/>
            <w:vAlign w:val="center"/>
          </w:tcPr>
          <w:p w14:paraId="5A2726BA" w14:textId="0F1999BD" w:rsidR="005F2538" w:rsidRPr="002F33B7" w:rsidRDefault="00A921C1" w:rsidP="002F33B7">
            <w:pPr>
              <w:spacing w:before="60" w:after="60"/>
              <w:jc w:val="center"/>
              <w:rPr>
                <w:rFonts w:ascii="Times New Roman" w:hAnsi="Times New Roman" w:cs="Times New Roman"/>
                <w:b/>
                <w:bCs/>
                <w:sz w:val="24"/>
                <w:szCs w:val="24"/>
              </w:rPr>
            </w:pPr>
            <w:r w:rsidRPr="002F33B7">
              <w:rPr>
                <w:rFonts w:ascii="Times New Roman" w:hAnsi="Times New Roman" w:cs="Times New Roman"/>
                <w:b/>
                <w:bCs/>
                <w:sz w:val="24"/>
                <w:szCs w:val="24"/>
              </w:rPr>
              <w:lastRenderedPageBreak/>
              <w:t>17</w:t>
            </w:r>
          </w:p>
        </w:tc>
        <w:tc>
          <w:tcPr>
            <w:tcW w:w="6018" w:type="dxa"/>
            <w:vAlign w:val="center"/>
          </w:tcPr>
          <w:p w14:paraId="25D0C44E" w14:textId="77777777" w:rsidR="005F2538" w:rsidRPr="002F33B7" w:rsidRDefault="005F2538" w:rsidP="002F33B7">
            <w:pPr>
              <w:pStyle w:val="ListParagraph"/>
              <w:spacing w:before="60" w:after="60"/>
              <w:ind w:left="0"/>
              <w:contextualSpacing w:val="0"/>
              <w:rPr>
                <w:bCs/>
                <w:color w:val="000000"/>
                <w:sz w:val="24"/>
                <w:szCs w:val="24"/>
                <w:lang w:val="fr-FR"/>
              </w:rPr>
            </w:pPr>
            <w:r w:rsidRPr="002F33B7">
              <w:rPr>
                <w:b/>
                <w:color w:val="000000"/>
                <w:sz w:val="24"/>
                <w:szCs w:val="24"/>
                <w:lang w:eastAsia="af-ZA"/>
              </w:rPr>
              <w:t>Điều 17. Giấy chứng nhận xuất xứ hàng hóa cấp sau</w:t>
            </w:r>
            <w:r w:rsidRPr="002F33B7">
              <w:rPr>
                <w:bCs/>
                <w:color w:val="000000"/>
                <w:sz w:val="24"/>
                <w:szCs w:val="24"/>
                <w:lang w:val="fr-FR"/>
              </w:rPr>
              <w:t xml:space="preserve"> </w:t>
            </w:r>
          </w:p>
          <w:p w14:paraId="0E5BFA7B" w14:textId="3580B5F2" w:rsidR="005F2538" w:rsidRPr="002F33B7" w:rsidRDefault="005F2538" w:rsidP="002F33B7">
            <w:pPr>
              <w:pStyle w:val="ListParagraph"/>
              <w:spacing w:before="60" w:after="60"/>
              <w:ind w:left="0"/>
              <w:contextualSpacing w:val="0"/>
              <w:rPr>
                <w:bCs/>
                <w:color w:val="000000"/>
                <w:sz w:val="24"/>
                <w:szCs w:val="24"/>
                <w:lang w:val="fr-FR"/>
              </w:rPr>
            </w:pPr>
            <w:r w:rsidRPr="002F33B7">
              <w:rPr>
                <w:bCs/>
                <w:color w:val="000000"/>
                <w:sz w:val="24"/>
                <w:szCs w:val="24"/>
                <w:lang w:val="fr-FR"/>
              </w:rPr>
              <w:t xml:space="preserve">1. Trong trường hợp </w:t>
            </w:r>
            <w:r w:rsidRPr="002F33B7">
              <w:rPr>
                <w:color w:val="000000"/>
                <w:sz w:val="24"/>
                <w:szCs w:val="24"/>
                <w:lang w:eastAsia="af-ZA"/>
              </w:rPr>
              <w:t xml:space="preserve">Giấy chứng nhận xuất xứ hàng hóa </w:t>
            </w:r>
            <w:r w:rsidRPr="002F33B7">
              <w:rPr>
                <w:bCs/>
                <w:color w:val="000000"/>
                <w:sz w:val="24"/>
                <w:szCs w:val="24"/>
                <w:lang w:val="fr-FR"/>
              </w:rPr>
              <w:t xml:space="preserve">không được cấp vào thời điểm xuất khẩu, Giấy </w:t>
            </w:r>
            <w:r w:rsidRPr="002F33B7">
              <w:rPr>
                <w:color w:val="000000"/>
                <w:sz w:val="24"/>
                <w:szCs w:val="24"/>
                <w:lang w:eastAsia="af-ZA"/>
              </w:rPr>
              <w:t xml:space="preserve">chứng nhận xuất xứ hàng hóa </w:t>
            </w:r>
            <w:r w:rsidRPr="002F33B7">
              <w:rPr>
                <w:bCs/>
                <w:color w:val="000000"/>
                <w:sz w:val="24"/>
                <w:szCs w:val="24"/>
                <w:lang w:val="fr-FR"/>
              </w:rPr>
              <w:t xml:space="preserve">được phép cấp sau </w:t>
            </w:r>
            <w:commentRangeStart w:id="52"/>
            <w:commentRangeEnd w:id="52"/>
            <w:r w:rsidRPr="002F33B7">
              <w:rPr>
                <w:color w:val="000000"/>
                <w:sz w:val="24"/>
                <w:szCs w:val="24"/>
              </w:rPr>
              <w:t>và phải được thể hiện cụm từ “ISSUED RETROACTIVELY” hoặc “ISSUED RETROSPECTIVELY” lên Giấy chứng nhận xuất xứ hàng hóa</w:t>
            </w:r>
            <w:r w:rsidRPr="002F33B7">
              <w:rPr>
                <w:bCs/>
                <w:color w:val="000000"/>
                <w:sz w:val="24"/>
                <w:szCs w:val="24"/>
                <w:lang w:val="fr-FR"/>
              </w:rPr>
              <w:t>.</w:t>
            </w:r>
          </w:p>
          <w:p w14:paraId="79A4F428" w14:textId="77777777" w:rsidR="005F2538" w:rsidRPr="002F33B7" w:rsidRDefault="005F2538" w:rsidP="002F33B7">
            <w:pPr>
              <w:spacing w:before="60" w:after="60"/>
              <w:jc w:val="both"/>
              <w:rPr>
                <w:rFonts w:ascii="Times New Roman" w:hAnsi="Times New Roman" w:cs="Times New Roman"/>
                <w:sz w:val="24"/>
                <w:szCs w:val="24"/>
              </w:rPr>
            </w:pPr>
            <w:commentRangeStart w:id="53"/>
            <w:commentRangeEnd w:id="53"/>
            <w:r w:rsidRPr="002F33B7">
              <w:rPr>
                <w:rFonts w:ascii="Times New Roman" w:hAnsi="Times New Roman" w:cs="Times New Roman"/>
                <w:color w:val="000000"/>
                <w:sz w:val="24"/>
                <w:szCs w:val="24"/>
                <w:lang w:val="fr-FR"/>
              </w:rPr>
              <w:t xml:space="preserve">2. Trường hợp </w:t>
            </w:r>
            <w:r w:rsidRPr="002F33B7">
              <w:rPr>
                <w:rFonts w:ascii="Times New Roman" w:hAnsi="Times New Roman" w:cs="Times New Roman"/>
                <w:color w:val="000000"/>
                <w:sz w:val="24"/>
                <w:szCs w:val="24"/>
                <w:lang w:eastAsia="af-ZA"/>
              </w:rPr>
              <w:t xml:space="preserve">Điều ước quốc tế mà Việt Nam ký kết hoặc gia nhập có quy định Giấy chứng nhận xuất xứ hàng hóa được phép cấp sau, </w:t>
            </w:r>
            <w:r w:rsidRPr="002F33B7">
              <w:rPr>
                <w:rFonts w:ascii="Times New Roman" w:hAnsi="Times New Roman" w:cs="Times New Roman"/>
                <w:color w:val="000000"/>
                <w:sz w:val="24"/>
                <w:szCs w:val="24"/>
                <w:lang w:val="fr-FR"/>
              </w:rPr>
              <w:t xml:space="preserve">thương nhân đề nghị cấp </w:t>
            </w:r>
            <w:r w:rsidRPr="002F33B7">
              <w:rPr>
                <w:rFonts w:ascii="Times New Roman" w:hAnsi="Times New Roman" w:cs="Times New Roman"/>
                <w:color w:val="000000"/>
                <w:sz w:val="24"/>
                <w:szCs w:val="24"/>
                <w:lang w:eastAsia="af-ZA"/>
              </w:rPr>
              <w:t xml:space="preserve">Giấy chứng nhận xuất xứ hàng hóa, cơ quan, tổ chức cấp Giấy chứng nhận xuất xứ hàng hóa thực hiện theo quy định của Bộ </w:t>
            </w:r>
            <w:r w:rsidRPr="002F33B7">
              <w:rPr>
                <w:rFonts w:ascii="Times New Roman" w:hAnsi="Times New Roman" w:cs="Times New Roman"/>
                <w:color w:val="000000"/>
                <w:sz w:val="24"/>
                <w:szCs w:val="24"/>
                <w:lang w:eastAsia="af-ZA"/>
              </w:rPr>
              <w:lastRenderedPageBreak/>
              <w:t>Công Thương hướng dẫn Điều ước quốc tế đó.</w:t>
            </w:r>
          </w:p>
        </w:tc>
        <w:tc>
          <w:tcPr>
            <w:tcW w:w="6210" w:type="dxa"/>
            <w:vAlign w:val="center"/>
          </w:tcPr>
          <w:p w14:paraId="7EF73CFC" w14:textId="77777777" w:rsidR="005F2538" w:rsidRPr="002F33B7" w:rsidRDefault="005F2538" w:rsidP="002F33B7">
            <w:pPr>
              <w:spacing w:before="60" w:after="60"/>
              <w:jc w:val="both"/>
              <w:rPr>
                <w:rFonts w:ascii="Times New Roman" w:hAnsi="Times New Roman" w:cs="Times New Roman"/>
                <w:sz w:val="24"/>
                <w:szCs w:val="24"/>
              </w:rPr>
            </w:pPr>
            <w:bookmarkStart w:id="54" w:name="dieu_17"/>
            <w:r w:rsidRPr="002F33B7">
              <w:rPr>
                <w:rFonts w:ascii="Times New Roman" w:hAnsi="Times New Roman" w:cs="Times New Roman"/>
                <w:b/>
                <w:bCs/>
                <w:sz w:val="24"/>
                <w:szCs w:val="24"/>
              </w:rPr>
              <w:lastRenderedPageBreak/>
              <w:t>Điều 17. Giấy chứng nhận xuất xứ hàng hóa cấp sau</w:t>
            </w:r>
            <w:bookmarkEnd w:id="54"/>
          </w:p>
          <w:p w14:paraId="6DEB81A9"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1. Trong trường hợp Giấy chứng nhận xuất xứ hàng hóa không được cấp vào thời điểm xuất khẩu, Giấy chứng nhận xuất xứ hàng hóa được phép cấp sau và có giá trị hiệu lực tính từ thời điểm giao hàng nhưng không quá 1 năm kể từ ngày giao hàng và phải được đóng dấu “ISSUED RETROACTIVELY/ ISSUED RETROSPECTIVELY” lên Giấy chứng nhận xuất xứ hàng hóa.</w:t>
            </w:r>
          </w:p>
          <w:p w14:paraId="7EDA22CE"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2. Hồ sơ đề nghị Giấy chứng nhận xuất xứ hàng hóa được phép cấp sau nêu tại Khoản 1 Điều này thực hiện theo quy định tại </w:t>
            </w:r>
            <w:bookmarkStart w:id="55" w:name="tc_10"/>
            <w:r w:rsidRPr="002F33B7">
              <w:rPr>
                <w:rFonts w:ascii="Times New Roman" w:hAnsi="Times New Roman" w:cs="Times New Roman"/>
                <w:sz w:val="24"/>
                <w:szCs w:val="24"/>
              </w:rPr>
              <w:t>Điều 15 Nghị định này</w:t>
            </w:r>
            <w:bookmarkEnd w:id="55"/>
            <w:r w:rsidRPr="002F33B7">
              <w:rPr>
                <w:rFonts w:ascii="Times New Roman" w:hAnsi="Times New Roman" w:cs="Times New Roman"/>
                <w:sz w:val="24"/>
                <w:szCs w:val="24"/>
              </w:rPr>
              <w:t>.</w:t>
            </w:r>
          </w:p>
          <w:p w14:paraId="48379A91" w14:textId="11764721"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3. Trong trường hợp Điều ước quốc tế mà Việt Nam ký kết </w:t>
            </w:r>
            <w:r w:rsidRPr="002F33B7">
              <w:rPr>
                <w:rFonts w:ascii="Times New Roman" w:hAnsi="Times New Roman" w:cs="Times New Roman"/>
                <w:sz w:val="24"/>
                <w:szCs w:val="24"/>
              </w:rPr>
              <w:lastRenderedPageBreak/>
              <w:t>hoặc gia nhập có quy định Giấy chứng nhận xuất xứ hàng hóa được phép cấp sau, thương nhân đề nghị cấp Giấy chứng nhận xuất xứ hàng hóa, cơ quan, tổ chức cấp Giấy chứng nhận xuất xứ hàng hóa thực hiện theo quy định của Bộ Công Thương hướng dẫn Điều ước quốc tế đó.</w:t>
            </w:r>
          </w:p>
        </w:tc>
        <w:tc>
          <w:tcPr>
            <w:tcW w:w="2880" w:type="dxa"/>
            <w:vAlign w:val="center"/>
          </w:tcPr>
          <w:p w14:paraId="52E61842" w14:textId="77777777" w:rsidR="00A921C1" w:rsidRPr="002F33B7" w:rsidRDefault="00A921C1" w:rsidP="002F33B7">
            <w:pPr>
              <w:pStyle w:val="BodyText"/>
              <w:spacing w:before="60" w:after="60"/>
              <w:jc w:val="both"/>
              <w:rPr>
                <w:bCs/>
                <w:sz w:val="24"/>
                <w:szCs w:val="24"/>
                <w:lang w:val="en-US"/>
              </w:rPr>
            </w:pPr>
            <w:r w:rsidRPr="002F33B7">
              <w:rPr>
                <w:sz w:val="24"/>
                <w:szCs w:val="24"/>
              </w:rPr>
              <w:lastRenderedPageBreak/>
              <w:t>B</w:t>
            </w:r>
            <w:r w:rsidRPr="002F33B7">
              <w:rPr>
                <w:sz w:val="24"/>
                <w:szCs w:val="24"/>
                <w:lang w:val="en-US"/>
              </w:rPr>
              <w:t>ộ Công Thương</w:t>
            </w:r>
            <w:r w:rsidRPr="002F33B7">
              <w:rPr>
                <w:sz w:val="24"/>
                <w:szCs w:val="24"/>
              </w:rPr>
              <w:t xml:space="preserve"> mở rộng quy định đối với hiệu lực của C/O cấp sau do hiệu lực này tùy thuộc vào quy định của nước nhập khẩu (trừ</w:t>
            </w:r>
            <w:r w:rsidRPr="002F33B7">
              <w:rPr>
                <w:sz w:val="24"/>
                <w:szCs w:val="24"/>
                <w:lang w:val="en-US"/>
              </w:rPr>
              <w:t xml:space="preserve"> </w:t>
            </w:r>
            <w:r w:rsidRPr="002F33B7">
              <w:rPr>
                <w:sz w:val="24"/>
                <w:szCs w:val="24"/>
              </w:rPr>
              <w:t>trường</w:t>
            </w:r>
            <w:r w:rsidRPr="002F33B7">
              <w:rPr>
                <w:sz w:val="24"/>
                <w:szCs w:val="24"/>
                <w:lang w:val="en-US"/>
              </w:rPr>
              <w:t xml:space="preserve"> hợp được quy định tại</w:t>
            </w:r>
            <w:r w:rsidRPr="002F33B7">
              <w:rPr>
                <w:sz w:val="24"/>
                <w:szCs w:val="24"/>
              </w:rPr>
              <w:t xml:space="preserve"> các Điều ước quốc tế)</w:t>
            </w:r>
            <w:r w:rsidRPr="002F33B7">
              <w:rPr>
                <w:bCs/>
                <w:i/>
                <w:sz w:val="24"/>
                <w:szCs w:val="24"/>
                <w:lang w:val="en-US"/>
              </w:rPr>
              <w:t xml:space="preserve"> </w:t>
            </w:r>
            <w:r w:rsidRPr="002F33B7">
              <w:rPr>
                <w:bCs/>
                <w:sz w:val="24"/>
                <w:szCs w:val="24"/>
                <w:lang w:val="en-US"/>
              </w:rPr>
              <w:t>thay vì hiệu lực không quá 01 năm kể từ ngày giao hàng  như tại Nghị định số 31/2018/NĐ-CP.</w:t>
            </w:r>
          </w:p>
          <w:p w14:paraId="18318638" w14:textId="65DC639B" w:rsidR="005F2538" w:rsidRPr="002F33B7" w:rsidRDefault="00A921C1" w:rsidP="002F33B7">
            <w:pPr>
              <w:pStyle w:val="BodyText"/>
              <w:spacing w:before="60" w:after="60"/>
              <w:jc w:val="both"/>
              <w:rPr>
                <w:bCs/>
                <w:sz w:val="24"/>
                <w:szCs w:val="24"/>
                <w:lang w:val="en-US"/>
              </w:rPr>
            </w:pPr>
            <w:r w:rsidRPr="002F33B7">
              <w:rPr>
                <w:sz w:val="24"/>
                <w:szCs w:val="24"/>
                <w:lang w:val="en-US"/>
              </w:rPr>
              <w:t>Quy định mới này</w:t>
            </w:r>
            <w:r w:rsidRPr="002F33B7">
              <w:rPr>
                <w:sz w:val="24"/>
                <w:szCs w:val="24"/>
              </w:rPr>
              <w:t xml:space="preserve"> giúp doanh nghiệp hưởng ưu đãi </w:t>
            </w:r>
            <w:r w:rsidRPr="002F33B7">
              <w:rPr>
                <w:sz w:val="24"/>
                <w:szCs w:val="24"/>
              </w:rPr>
              <w:lastRenderedPageBreak/>
              <w:t>thuế quan trong trường hợp nước nhập khẩu</w:t>
            </w:r>
            <w:r w:rsidRPr="002F33B7">
              <w:rPr>
                <w:sz w:val="24"/>
                <w:szCs w:val="24"/>
                <w:lang w:val="en-US"/>
              </w:rPr>
              <w:t xml:space="preserve"> chấp nhận C/O trong thời hạn dài hơn như 2 năm, 3 năm thậm chí là 5 năm. Đây </w:t>
            </w:r>
            <w:r w:rsidRPr="002F33B7">
              <w:rPr>
                <w:sz w:val="24"/>
                <w:szCs w:val="24"/>
              </w:rPr>
              <w:t>là một bước đi quan trọng nhằm tạo điều kiện thuận lợi cho các doanh nghiệp trong quá trình xuất khẩu. Khi các nước nhập khẩu có quy định về thời gian hiệu lực C/O khác nhau, việc điều chỉnh và mở rộng các quy định này giúp doanh nghiệp tận dụng được các ưu đãi thuế quan, góp phần nâng cao khả năng cạnh tranh của hàng hóa trên thị trường quốc tế.</w:t>
            </w:r>
          </w:p>
        </w:tc>
      </w:tr>
      <w:tr w:rsidR="005F2538" w:rsidRPr="002F33B7" w14:paraId="666B3BB1" w14:textId="77777777" w:rsidTr="00275657">
        <w:tc>
          <w:tcPr>
            <w:tcW w:w="750" w:type="dxa"/>
            <w:vAlign w:val="center"/>
          </w:tcPr>
          <w:p w14:paraId="1C68F6F4" w14:textId="79610E92" w:rsidR="005F2538" w:rsidRPr="002F33B7" w:rsidRDefault="00A921C1" w:rsidP="002F33B7">
            <w:pPr>
              <w:spacing w:before="60" w:after="60"/>
              <w:jc w:val="center"/>
              <w:rPr>
                <w:rFonts w:ascii="Times New Roman" w:hAnsi="Times New Roman" w:cs="Times New Roman"/>
                <w:b/>
                <w:bCs/>
                <w:sz w:val="24"/>
                <w:szCs w:val="24"/>
              </w:rPr>
            </w:pPr>
            <w:r w:rsidRPr="002F33B7">
              <w:rPr>
                <w:rFonts w:ascii="Times New Roman" w:hAnsi="Times New Roman" w:cs="Times New Roman"/>
                <w:b/>
                <w:bCs/>
                <w:sz w:val="24"/>
                <w:szCs w:val="24"/>
              </w:rPr>
              <w:lastRenderedPageBreak/>
              <w:t>18</w:t>
            </w:r>
          </w:p>
        </w:tc>
        <w:tc>
          <w:tcPr>
            <w:tcW w:w="6018" w:type="dxa"/>
            <w:vAlign w:val="center"/>
          </w:tcPr>
          <w:p w14:paraId="5353BD18" w14:textId="77777777" w:rsidR="005F2538" w:rsidRPr="002F33B7" w:rsidRDefault="005F2538" w:rsidP="002F33B7">
            <w:pPr>
              <w:pStyle w:val="BodyTextIndent3"/>
              <w:spacing w:before="60" w:after="60"/>
              <w:ind w:firstLine="0"/>
              <w:jc w:val="both"/>
              <w:rPr>
                <w:bCs w:val="0"/>
                <w:color w:val="000000"/>
                <w:spacing w:val="0"/>
                <w:sz w:val="24"/>
                <w:szCs w:val="24"/>
                <w:lang w:val="fr-FR"/>
              </w:rPr>
            </w:pPr>
            <w:r w:rsidRPr="002F33B7">
              <w:rPr>
                <w:b/>
                <w:color w:val="000000"/>
                <w:sz w:val="24"/>
                <w:szCs w:val="24"/>
                <w:lang w:eastAsia="af-ZA"/>
              </w:rPr>
              <w:t>Điều 18. Cấp lại Giấy chứng nhận xuất xứ hàng hóa</w:t>
            </w:r>
            <w:r w:rsidRPr="002F33B7">
              <w:rPr>
                <w:bCs w:val="0"/>
                <w:color w:val="000000"/>
                <w:spacing w:val="0"/>
                <w:sz w:val="24"/>
                <w:szCs w:val="24"/>
                <w:lang w:val="fr-FR"/>
              </w:rPr>
              <w:t xml:space="preserve"> </w:t>
            </w:r>
          </w:p>
          <w:p w14:paraId="25DEDEFD" w14:textId="2A59D52C" w:rsidR="005F2538" w:rsidRPr="002F33B7" w:rsidRDefault="005F2538" w:rsidP="002F33B7">
            <w:pPr>
              <w:pStyle w:val="BodyTextIndent3"/>
              <w:spacing w:before="60" w:after="60"/>
              <w:ind w:firstLine="0"/>
              <w:jc w:val="both"/>
              <w:rPr>
                <w:bCs w:val="0"/>
                <w:color w:val="000000"/>
                <w:spacing w:val="0"/>
                <w:sz w:val="24"/>
                <w:szCs w:val="24"/>
                <w:lang w:val="fr-FR"/>
              </w:rPr>
            </w:pPr>
            <w:r w:rsidRPr="002F33B7">
              <w:rPr>
                <w:bCs w:val="0"/>
                <w:color w:val="000000"/>
                <w:spacing w:val="0"/>
                <w:sz w:val="24"/>
                <w:szCs w:val="24"/>
                <w:lang w:val="fr-FR"/>
              </w:rPr>
              <w:t xml:space="preserve">1. Cơ quan, tổ chức cấp </w:t>
            </w:r>
            <w:r w:rsidRPr="002F33B7">
              <w:rPr>
                <w:rFonts w:eastAsia="Times New Roman"/>
                <w:color w:val="000000"/>
                <w:spacing w:val="0"/>
                <w:sz w:val="24"/>
                <w:szCs w:val="24"/>
                <w:lang w:eastAsia="af-ZA"/>
              </w:rPr>
              <w:t xml:space="preserve">Giấy chứng nhận xuất xứ hàng hóa </w:t>
            </w:r>
            <w:r w:rsidRPr="002F33B7">
              <w:rPr>
                <w:bCs w:val="0"/>
                <w:color w:val="000000"/>
                <w:spacing w:val="0"/>
                <w:sz w:val="24"/>
                <w:szCs w:val="24"/>
                <w:lang w:val="fr-FR"/>
              </w:rPr>
              <w:t xml:space="preserve">cấp lại </w:t>
            </w:r>
            <w:r w:rsidRPr="002F33B7">
              <w:rPr>
                <w:rFonts w:eastAsia="Times New Roman"/>
                <w:color w:val="000000"/>
                <w:spacing w:val="0"/>
                <w:sz w:val="24"/>
                <w:szCs w:val="24"/>
                <w:lang w:eastAsia="af-ZA"/>
              </w:rPr>
              <w:t xml:space="preserve">Giấy chứng nhận xuất xứ hàng hóa </w:t>
            </w:r>
            <w:r w:rsidRPr="002F33B7">
              <w:rPr>
                <w:bCs w:val="0"/>
                <w:color w:val="000000"/>
                <w:spacing w:val="0"/>
                <w:sz w:val="24"/>
                <w:szCs w:val="24"/>
                <w:lang w:val="fr-FR"/>
              </w:rPr>
              <w:t xml:space="preserve">trong các trường hợp sau </w:t>
            </w:r>
            <w:proofErr w:type="gramStart"/>
            <w:r w:rsidRPr="002F33B7">
              <w:rPr>
                <w:bCs w:val="0"/>
                <w:color w:val="000000"/>
                <w:spacing w:val="0"/>
                <w:sz w:val="24"/>
                <w:szCs w:val="24"/>
                <w:lang w:val="fr-FR"/>
              </w:rPr>
              <w:t>đây:</w:t>
            </w:r>
            <w:proofErr w:type="gramEnd"/>
          </w:p>
          <w:p w14:paraId="721D6195" w14:textId="77777777" w:rsidR="005F2538" w:rsidRPr="002F33B7" w:rsidRDefault="005F2538" w:rsidP="002F33B7">
            <w:pPr>
              <w:pStyle w:val="BodyTextIndent3"/>
              <w:spacing w:before="60" w:after="60"/>
              <w:ind w:firstLine="0"/>
              <w:jc w:val="both"/>
              <w:rPr>
                <w:bCs w:val="0"/>
                <w:color w:val="000000"/>
                <w:spacing w:val="0"/>
                <w:sz w:val="24"/>
                <w:szCs w:val="24"/>
                <w:lang w:val="fr-FR"/>
              </w:rPr>
            </w:pPr>
            <w:r w:rsidRPr="002F33B7">
              <w:rPr>
                <w:bCs w:val="0"/>
                <w:color w:val="000000"/>
                <w:spacing w:val="0"/>
                <w:sz w:val="24"/>
                <w:szCs w:val="24"/>
                <w:lang w:val="fr-FR"/>
              </w:rPr>
              <w:t xml:space="preserve">a) Trường hợp </w:t>
            </w:r>
            <w:r w:rsidRPr="002F33B7">
              <w:rPr>
                <w:rFonts w:eastAsia="Times New Roman"/>
                <w:color w:val="000000"/>
                <w:spacing w:val="0"/>
                <w:sz w:val="24"/>
                <w:szCs w:val="24"/>
                <w:lang w:eastAsia="af-ZA"/>
              </w:rPr>
              <w:t>Giấy chứng nhận xuất xứ hàng hóa</w:t>
            </w:r>
            <w:r w:rsidRPr="002F33B7">
              <w:rPr>
                <w:bCs w:val="0"/>
                <w:color w:val="000000"/>
                <w:spacing w:val="0"/>
                <w:sz w:val="24"/>
                <w:szCs w:val="24"/>
                <w:lang w:val="fr-FR"/>
              </w:rPr>
              <w:t xml:space="preserve"> bị mất, thất lạc, hư hỏng hoặc tiêu hủy, thương nhân đề nghị cấp Giấy chứng nhận xuất xứ hàng hóa có báo cáo bằng văn bản nêu rõ lý do giải trình. Cơ quan, tổ chức cấp Giấy chứng nhận xuất xứ hàng hóa hủy Giấy chứng nhận xuất xứ hàng hóa đã cấp trước đó và cấp Giấy chứng nhận xuất xứ hàng hóa mới. </w:t>
            </w:r>
          </w:p>
          <w:p w14:paraId="6C358185" w14:textId="4D90E528" w:rsidR="005F2538" w:rsidRPr="002F33B7" w:rsidRDefault="005F2538" w:rsidP="002F33B7">
            <w:pPr>
              <w:pStyle w:val="BodyTextIndent3"/>
              <w:spacing w:before="60" w:after="60"/>
              <w:ind w:firstLine="0"/>
              <w:jc w:val="both"/>
              <w:rPr>
                <w:bCs w:val="0"/>
                <w:color w:val="000000"/>
                <w:spacing w:val="0"/>
                <w:sz w:val="24"/>
                <w:szCs w:val="24"/>
                <w:lang w:val="fr-FR"/>
              </w:rPr>
            </w:pPr>
            <w:r w:rsidRPr="002F33B7">
              <w:rPr>
                <w:color w:val="000000"/>
                <w:spacing w:val="0"/>
                <w:sz w:val="24"/>
                <w:szCs w:val="24"/>
                <w:lang w:eastAsia="af-ZA"/>
              </w:rPr>
              <w:t xml:space="preserve">b) </w:t>
            </w:r>
            <w:r w:rsidRPr="002F33B7">
              <w:rPr>
                <w:bCs w:val="0"/>
                <w:color w:val="000000"/>
                <w:spacing w:val="-2"/>
                <w:sz w:val="24"/>
                <w:szCs w:val="24"/>
                <w:lang w:val="fr-FR"/>
              </w:rPr>
              <w:t>Trường</w:t>
            </w:r>
            <w:r w:rsidRPr="002F33B7">
              <w:rPr>
                <w:color w:val="000000"/>
                <w:spacing w:val="0"/>
                <w:sz w:val="24"/>
                <w:szCs w:val="24"/>
                <w:lang w:eastAsia="af-ZA"/>
              </w:rPr>
              <w:t xml:space="preserve"> hợp cần tách Giấy chứng nhận xuất xứ hàng hóa đ</w:t>
            </w:r>
            <w:r w:rsidRPr="002F33B7">
              <w:rPr>
                <w:rFonts w:eastAsia="Times New Roman"/>
                <w:color w:val="000000"/>
                <w:spacing w:val="0"/>
                <w:sz w:val="24"/>
                <w:szCs w:val="24"/>
                <w:lang w:eastAsia="af-ZA"/>
              </w:rPr>
              <w:t xml:space="preserve">ã cấp thành hai hay nhiều bộ, </w:t>
            </w:r>
            <w:r w:rsidRPr="002F33B7">
              <w:rPr>
                <w:bCs w:val="0"/>
                <w:color w:val="000000"/>
                <w:spacing w:val="0"/>
                <w:sz w:val="24"/>
                <w:szCs w:val="24"/>
                <w:lang w:val="fr-FR"/>
              </w:rPr>
              <w:t xml:space="preserve">thương nhân đề nghị cấp Giấy chứng nhận xuất xứ hàng hóa có báo cáo bằng văn bản nêu rõ lý do giải trình và nộp lại bản gốc Giấy chứng nhận </w:t>
            </w:r>
            <w:r w:rsidRPr="002F33B7">
              <w:rPr>
                <w:bCs w:val="0"/>
                <w:color w:val="000000"/>
                <w:spacing w:val="0"/>
                <w:sz w:val="24"/>
                <w:szCs w:val="24"/>
                <w:lang w:val="fr-FR"/>
              </w:rPr>
              <w:lastRenderedPageBreak/>
              <w:t xml:space="preserve">xuất xứ hàng hóa đã được cấp trước đó. Cơ quan, tổ chức cấp Giấy chứng nhận xuất xứ hàng hóa hủy Giấy chứng nhận xuất xứ hàng hóa đã cấp trước đó và cấp các Giấy chứng nhận xuất xứ hàng hóa mới. </w:t>
            </w:r>
          </w:p>
          <w:p w14:paraId="5BB6B6D6" w14:textId="77777777" w:rsidR="005F2538" w:rsidRPr="002F33B7" w:rsidRDefault="005F2538" w:rsidP="002F33B7">
            <w:pPr>
              <w:pStyle w:val="BodyTextIndent3"/>
              <w:spacing w:before="60" w:after="60"/>
              <w:ind w:firstLine="0"/>
              <w:jc w:val="both"/>
              <w:rPr>
                <w:rFonts w:eastAsia="Times New Roman"/>
                <w:color w:val="000000"/>
                <w:spacing w:val="0"/>
                <w:sz w:val="24"/>
                <w:szCs w:val="24"/>
                <w:lang w:eastAsia="af-ZA"/>
              </w:rPr>
            </w:pPr>
            <w:r w:rsidRPr="002F33B7">
              <w:rPr>
                <w:bCs w:val="0"/>
                <w:color w:val="000000"/>
                <w:spacing w:val="-2"/>
                <w:sz w:val="24"/>
                <w:szCs w:val="24"/>
                <w:lang w:val="fr-FR"/>
              </w:rPr>
              <w:t xml:space="preserve">Trường hợp bản gốc </w:t>
            </w:r>
            <w:r w:rsidRPr="002F33B7">
              <w:rPr>
                <w:rFonts w:eastAsia="Times New Roman"/>
                <w:color w:val="000000"/>
                <w:spacing w:val="-2"/>
                <w:sz w:val="24"/>
                <w:szCs w:val="24"/>
                <w:lang w:eastAsia="af-ZA"/>
              </w:rPr>
              <w:t xml:space="preserve">Giấy chứng nhận xuất xứ hàng hóa </w:t>
            </w:r>
            <w:r w:rsidRPr="002F33B7">
              <w:rPr>
                <w:bCs w:val="0"/>
                <w:color w:val="000000"/>
                <w:spacing w:val="-2"/>
                <w:sz w:val="24"/>
                <w:szCs w:val="24"/>
                <w:lang w:val="fr-FR"/>
              </w:rPr>
              <w:t xml:space="preserve">đã cấp trước đó bị mất, </w:t>
            </w:r>
            <w:r w:rsidRPr="002F33B7">
              <w:rPr>
                <w:bCs w:val="0"/>
                <w:color w:val="000000"/>
                <w:spacing w:val="0"/>
                <w:sz w:val="24"/>
                <w:szCs w:val="24"/>
                <w:lang w:val="fr-FR"/>
              </w:rPr>
              <w:t>thất lạc, hư hỏng hoặc tiêu hủy</w:t>
            </w:r>
            <w:r w:rsidRPr="002F33B7">
              <w:rPr>
                <w:bCs w:val="0"/>
                <w:color w:val="000000"/>
                <w:spacing w:val="-2"/>
                <w:sz w:val="24"/>
                <w:szCs w:val="24"/>
                <w:lang w:val="fr-FR"/>
              </w:rPr>
              <w:t xml:space="preserve"> tại thời điểm đề nghị cấp lại, </w:t>
            </w:r>
            <w:r w:rsidRPr="002F33B7">
              <w:rPr>
                <w:rFonts w:eastAsia="Times New Roman"/>
                <w:color w:val="000000"/>
                <w:spacing w:val="-2"/>
                <w:sz w:val="24"/>
                <w:szCs w:val="24"/>
                <w:lang w:eastAsia="af-ZA"/>
              </w:rPr>
              <w:t>Giấy chứng nhận xuất xứ hàng hóa</w:t>
            </w:r>
            <w:r w:rsidRPr="002F33B7">
              <w:rPr>
                <w:bCs w:val="0"/>
                <w:color w:val="000000"/>
                <w:spacing w:val="-2"/>
                <w:sz w:val="24"/>
                <w:szCs w:val="24"/>
                <w:lang w:val="fr-FR"/>
              </w:rPr>
              <w:t xml:space="preserve"> cấp lại theo quy định tại điểm này</w:t>
            </w:r>
            <w:r w:rsidRPr="002F33B7">
              <w:rPr>
                <w:bCs w:val="0"/>
                <w:color w:val="000000"/>
                <w:spacing w:val="0"/>
                <w:sz w:val="24"/>
                <w:szCs w:val="24"/>
                <w:lang w:val="fr-FR"/>
              </w:rPr>
              <w:t xml:space="preserve"> lấy số tham chiếu mới, ngày cấp mới và được thể hiện nội dung </w:t>
            </w:r>
            <w:r w:rsidRPr="002F33B7">
              <w:rPr>
                <w:color w:val="000000"/>
                <w:spacing w:val="0"/>
                <w:sz w:val="24"/>
                <w:szCs w:val="24"/>
                <w:lang w:val="fr-FR"/>
              </w:rPr>
              <w:t>“</w:t>
            </w:r>
            <w:r w:rsidRPr="002F33B7">
              <w:rPr>
                <w:bCs w:val="0"/>
                <w:color w:val="000000"/>
                <w:spacing w:val="0"/>
                <w:sz w:val="24"/>
                <w:szCs w:val="24"/>
                <w:lang w:val="fr-FR"/>
              </w:rPr>
              <w:t>THIS C/O REPLACES THE C/O No. (</w:t>
            </w:r>
            <w:proofErr w:type="gramStart"/>
            <w:r w:rsidRPr="002F33B7">
              <w:rPr>
                <w:bCs w:val="0"/>
                <w:color w:val="000000"/>
                <w:spacing w:val="0"/>
                <w:sz w:val="24"/>
                <w:szCs w:val="24"/>
                <w:lang w:val="fr-FR"/>
              </w:rPr>
              <w:t>số</w:t>
            </w:r>
            <w:proofErr w:type="gramEnd"/>
            <w:r w:rsidRPr="002F33B7">
              <w:rPr>
                <w:bCs w:val="0"/>
                <w:color w:val="000000"/>
                <w:spacing w:val="0"/>
                <w:sz w:val="24"/>
                <w:szCs w:val="24"/>
                <w:lang w:val="fr-FR"/>
              </w:rPr>
              <w:t xml:space="preserve"> tham chiếu </w:t>
            </w:r>
            <w:r w:rsidRPr="002F33B7">
              <w:rPr>
                <w:rFonts w:eastAsia="Times New Roman"/>
                <w:color w:val="000000"/>
                <w:spacing w:val="0"/>
                <w:sz w:val="24"/>
                <w:szCs w:val="24"/>
                <w:lang w:eastAsia="af-ZA"/>
              </w:rPr>
              <w:t>Giấy chứng nhận xuất xứ hàng hóa</w:t>
            </w:r>
            <w:r w:rsidRPr="002F33B7">
              <w:rPr>
                <w:bCs w:val="0"/>
                <w:color w:val="000000"/>
                <w:spacing w:val="0"/>
                <w:sz w:val="24"/>
                <w:szCs w:val="24"/>
                <w:lang w:val="fr-FR"/>
              </w:rPr>
              <w:t xml:space="preserve"> đã cấp trước đó) DATED (ngày phát hành </w:t>
            </w:r>
            <w:r w:rsidRPr="002F33B7">
              <w:rPr>
                <w:rFonts w:eastAsia="Times New Roman"/>
                <w:color w:val="000000"/>
                <w:spacing w:val="0"/>
                <w:sz w:val="24"/>
                <w:szCs w:val="24"/>
                <w:lang w:eastAsia="af-ZA"/>
              </w:rPr>
              <w:t>Giấy chứng nhận xuất xứ hàng hóa</w:t>
            </w:r>
            <w:r w:rsidRPr="002F33B7">
              <w:rPr>
                <w:bCs w:val="0"/>
                <w:color w:val="000000"/>
                <w:spacing w:val="0"/>
                <w:sz w:val="24"/>
                <w:szCs w:val="24"/>
                <w:lang w:val="fr-FR"/>
              </w:rPr>
              <w:t xml:space="preserve"> đã cấp trước đó)</w:t>
            </w:r>
            <w:r w:rsidRPr="002F33B7">
              <w:rPr>
                <w:color w:val="000000"/>
                <w:spacing w:val="0"/>
                <w:sz w:val="24"/>
                <w:szCs w:val="24"/>
                <w:lang w:val="fr-FR"/>
              </w:rPr>
              <w:t>”</w:t>
            </w:r>
            <w:r w:rsidRPr="002F33B7">
              <w:rPr>
                <w:bCs w:val="0"/>
                <w:color w:val="000000"/>
                <w:spacing w:val="0"/>
                <w:sz w:val="24"/>
                <w:szCs w:val="24"/>
                <w:lang w:val="fr-FR"/>
              </w:rPr>
              <w:t>.</w:t>
            </w:r>
          </w:p>
          <w:p w14:paraId="0B9122C3" w14:textId="77777777" w:rsidR="005F2538" w:rsidRPr="002F33B7" w:rsidRDefault="005F2538" w:rsidP="002F33B7">
            <w:pPr>
              <w:pStyle w:val="BodyTextIndent3"/>
              <w:spacing w:before="60" w:after="60"/>
              <w:ind w:firstLine="0"/>
              <w:jc w:val="both"/>
              <w:rPr>
                <w:bCs w:val="0"/>
                <w:color w:val="000000"/>
                <w:spacing w:val="0"/>
                <w:sz w:val="24"/>
                <w:szCs w:val="24"/>
                <w:lang w:val="fr-FR"/>
              </w:rPr>
            </w:pPr>
            <w:r w:rsidRPr="002F33B7">
              <w:rPr>
                <w:bCs w:val="0"/>
                <w:color w:val="000000"/>
                <w:spacing w:val="-2"/>
                <w:sz w:val="24"/>
                <w:szCs w:val="24"/>
                <w:lang w:val="fr-FR"/>
              </w:rPr>
              <w:t xml:space="preserve">c) Trường hợp tái nhập khẩu toàn bộ lô hàng đã được cấp Giấy chứng nhận xuất xứ hàng hóa để tái chế, chuyển sang nước nhập khẩu khác </w:t>
            </w:r>
            <w:r w:rsidRPr="002F33B7">
              <w:rPr>
                <w:color w:val="000000"/>
                <w:sz w:val="24"/>
                <w:szCs w:val="24"/>
                <w:highlight w:val="yellow"/>
              </w:rPr>
              <w:t>hoặc chuyển lại nước xuất khẩu ban đầu</w:t>
            </w:r>
            <w:r w:rsidRPr="002F33B7">
              <w:rPr>
                <w:bCs w:val="0"/>
                <w:color w:val="000000"/>
                <w:spacing w:val="-2"/>
                <w:sz w:val="24"/>
                <w:szCs w:val="24"/>
                <w:lang w:val="fr-FR"/>
              </w:rPr>
              <w:t xml:space="preserve">, </w:t>
            </w:r>
            <w:r w:rsidRPr="002F33B7">
              <w:rPr>
                <w:bCs w:val="0"/>
                <w:color w:val="000000"/>
                <w:spacing w:val="0"/>
                <w:sz w:val="24"/>
                <w:szCs w:val="24"/>
                <w:lang w:val="fr-FR"/>
              </w:rPr>
              <w:t xml:space="preserve">thương nhân đề nghị cấp Giấy chứng nhận xuất xứ hàng hóa có báo cáo bằng văn bản nêu rõ lý do giải trình. Cơ quan, tổ chức cấp Giấy chứng nhận xuất xứ hàng hóa hủy Giấy chứng nhận xuất xứ hàng hóa đã cấp trước đó và cấp Giấy chứng nhận xuất xứ hàng hóa mới. </w:t>
            </w:r>
          </w:p>
          <w:p w14:paraId="59EF3F59" w14:textId="77777777" w:rsidR="005F2538" w:rsidRPr="002F33B7" w:rsidRDefault="005F2538" w:rsidP="002F33B7">
            <w:pPr>
              <w:pStyle w:val="BodyTextIndent3"/>
              <w:spacing w:before="60" w:after="60"/>
              <w:ind w:firstLine="0"/>
              <w:jc w:val="both"/>
              <w:rPr>
                <w:color w:val="000000"/>
                <w:spacing w:val="0"/>
                <w:sz w:val="24"/>
                <w:szCs w:val="24"/>
                <w:lang w:eastAsia="af-ZA"/>
              </w:rPr>
            </w:pPr>
            <w:r w:rsidRPr="002F33B7">
              <w:rPr>
                <w:bCs w:val="0"/>
                <w:color w:val="000000"/>
                <w:spacing w:val="-2"/>
                <w:sz w:val="24"/>
                <w:szCs w:val="24"/>
                <w:lang w:val="fr-FR"/>
              </w:rPr>
              <w:t xml:space="preserve">d) Trường hợp tái nhập khẩu một phần lô hàng đã được cấp Giấy chứng nhận xuất xứ hàng hóa để tái chế, chuyển sang nước nhập khẩu khác </w:t>
            </w:r>
            <w:r w:rsidRPr="002F33B7">
              <w:rPr>
                <w:color w:val="000000"/>
                <w:sz w:val="24"/>
                <w:szCs w:val="24"/>
                <w:highlight w:val="yellow"/>
              </w:rPr>
              <w:t>hoặc chuyển lại nước xuất khẩu ban đầu</w:t>
            </w:r>
            <w:r w:rsidRPr="002F33B7">
              <w:rPr>
                <w:bCs w:val="0"/>
                <w:color w:val="000000"/>
                <w:spacing w:val="-2"/>
                <w:sz w:val="24"/>
                <w:szCs w:val="24"/>
                <w:lang w:val="fr-FR"/>
              </w:rPr>
              <w:t xml:space="preserve">, </w:t>
            </w:r>
            <w:r w:rsidRPr="002F33B7">
              <w:rPr>
                <w:bCs w:val="0"/>
                <w:color w:val="000000"/>
                <w:spacing w:val="0"/>
                <w:sz w:val="24"/>
                <w:szCs w:val="24"/>
                <w:lang w:val="fr-FR"/>
              </w:rPr>
              <w:t xml:space="preserve">thương nhân đề nghị cấp Giấy chứng nhận xuất xứ hàng hóa có báo cáo bằng văn bản nêu rõ lý do giải trình. Cơ quan, tổ chức cấp Giấy chứng nhận xuất xứ hàng hóa mới cho lô hàng đó. </w:t>
            </w:r>
          </w:p>
          <w:p w14:paraId="4A5E0F20" w14:textId="77777777" w:rsidR="005F2538" w:rsidRPr="002F33B7" w:rsidRDefault="005F2538" w:rsidP="002F33B7">
            <w:pPr>
              <w:pStyle w:val="BodyTextIndent3"/>
              <w:spacing w:before="60" w:after="60"/>
              <w:ind w:firstLine="0"/>
              <w:jc w:val="both"/>
              <w:rPr>
                <w:rFonts w:eastAsia="Times New Roman"/>
                <w:color w:val="000000"/>
                <w:spacing w:val="0"/>
                <w:sz w:val="24"/>
                <w:szCs w:val="24"/>
                <w:lang w:eastAsia="af-ZA"/>
              </w:rPr>
            </w:pPr>
            <w:r w:rsidRPr="002F33B7">
              <w:rPr>
                <w:color w:val="000000"/>
                <w:spacing w:val="0"/>
                <w:sz w:val="24"/>
                <w:szCs w:val="24"/>
                <w:lang w:eastAsia="af-ZA"/>
              </w:rPr>
              <w:t xml:space="preserve">đ) Trường hợp do lỗi hoặc sai sót không cố </w:t>
            </w:r>
            <w:r w:rsidRPr="002F33B7">
              <w:rPr>
                <w:rFonts w:eastAsia="Times New Roman"/>
                <w:color w:val="000000"/>
                <w:spacing w:val="0"/>
                <w:sz w:val="24"/>
                <w:szCs w:val="24"/>
                <w:lang w:eastAsia="af-ZA"/>
              </w:rPr>
              <w:t>ý trên Giấy chứng nhận xuất xứ hàng hóa</w:t>
            </w:r>
            <w:r w:rsidRPr="002F33B7">
              <w:rPr>
                <w:bCs w:val="0"/>
                <w:color w:val="000000"/>
                <w:spacing w:val="0"/>
                <w:sz w:val="24"/>
                <w:szCs w:val="24"/>
                <w:lang w:val="fr-FR"/>
              </w:rPr>
              <w:t xml:space="preserve"> đã cấp, thương nhân đề nghị cấp Giấy chứng nhận xuất xứ hàng hóa có báo cáo bằng văn bản nêu rõ lý do giải trình. Cơ quan, tổ chức cấp Giấy chứng nhận xuất xứ hàng hóa hủy Giấy chứng nhận xuất xứ hàng hóa đã cấp trước đó và cấp Giấy chứng nhận xuất xứ hàng hóa mới.</w:t>
            </w:r>
          </w:p>
          <w:p w14:paraId="157717A5"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color w:val="000000"/>
                <w:sz w:val="24"/>
                <w:szCs w:val="24"/>
                <w:lang w:val="fr-FR"/>
              </w:rPr>
              <w:lastRenderedPageBreak/>
              <w:t xml:space="preserve">2. Trường hợp </w:t>
            </w:r>
            <w:r w:rsidRPr="002F33B7">
              <w:rPr>
                <w:rFonts w:ascii="Times New Roman" w:hAnsi="Times New Roman" w:cs="Times New Roman"/>
                <w:color w:val="000000"/>
                <w:sz w:val="24"/>
                <w:szCs w:val="24"/>
                <w:lang w:eastAsia="af-ZA"/>
              </w:rPr>
              <w:t xml:space="preserve">Điều ước quốc tế mà Việt Nam ký kết hoặc gia nhập có quy định </w:t>
            </w:r>
            <w:r w:rsidRPr="002F33B7">
              <w:rPr>
                <w:rFonts w:ascii="Times New Roman" w:hAnsi="Times New Roman" w:cs="Times New Roman"/>
                <w:color w:val="000000"/>
                <w:sz w:val="24"/>
                <w:szCs w:val="24"/>
                <w:lang w:val="fr-FR"/>
              </w:rPr>
              <w:t xml:space="preserve">việc cấp lại </w:t>
            </w:r>
            <w:r w:rsidRPr="002F33B7">
              <w:rPr>
                <w:rFonts w:ascii="Times New Roman" w:eastAsia="Times New Roman" w:hAnsi="Times New Roman" w:cs="Times New Roman"/>
                <w:color w:val="000000"/>
                <w:sz w:val="24"/>
                <w:szCs w:val="24"/>
                <w:lang w:eastAsia="af-ZA"/>
              </w:rPr>
              <w:t xml:space="preserve">Giấy chứng nhận xuất xứ hàng hóa, </w:t>
            </w:r>
            <w:r w:rsidRPr="002F33B7">
              <w:rPr>
                <w:rFonts w:ascii="Times New Roman" w:hAnsi="Times New Roman" w:cs="Times New Roman"/>
                <w:color w:val="000000"/>
                <w:sz w:val="24"/>
                <w:szCs w:val="24"/>
                <w:lang w:val="fr-FR"/>
              </w:rPr>
              <w:t xml:space="preserve">thương nhân đề nghị cấp </w:t>
            </w:r>
            <w:r w:rsidRPr="002F33B7">
              <w:rPr>
                <w:rFonts w:ascii="Times New Roman" w:hAnsi="Times New Roman" w:cs="Times New Roman"/>
                <w:color w:val="000000"/>
                <w:sz w:val="24"/>
                <w:szCs w:val="24"/>
                <w:lang w:eastAsia="af-ZA"/>
              </w:rPr>
              <w:t>Giấy chứng nhận xuất xứ hàng hóa, cơ quan, tổ chức cấp Giấy chứng nhận xuất xứ hàng hóa thực hiện theo quy định của Bộ Công Thương hướng dẫn Điều ước quốc tế đó.</w:t>
            </w:r>
          </w:p>
        </w:tc>
        <w:tc>
          <w:tcPr>
            <w:tcW w:w="6210" w:type="dxa"/>
            <w:vAlign w:val="center"/>
          </w:tcPr>
          <w:p w14:paraId="58847953" w14:textId="77777777" w:rsidR="005F2538" w:rsidRPr="002F33B7" w:rsidRDefault="005F2538" w:rsidP="002F33B7">
            <w:pPr>
              <w:spacing w:before="60" w:after="60"/>
              <w:jc w:val="both"/>
              <w:rPr>
                <w:rFonts w:ascii="Times New Roman" w:hAnsi="Times New Roman" w:cs="Times New Roman"/>
                <w:sz w:val="24"/>
                <w:szCs w:val="24"/>
              </w:rPr>
            </w:pPr>
            <w:bookmarkStart w:id="56" w:name="dieu_18"/>
            <w:r w:rsidRPr="002F33B7">
              <w:rPr>
                <w:rFonts w:ascii="Times New Roman" w:hAnsi="Times New Roman" w:cs="Times New Roman"/>
                <w:b/>
                <w:bCs/>
                <w:sz w:val="24"/>
                <w:szCs w:val="24"/>
              </w:rPr>
              <w:lastRenderedPageBreak/>
              <w:t>Điều 18. Cấp lại Giấy chứng nhận xuất xứ hàng hóa</w:t>
            </w:r>
            <w:bookmarkEnd w:id="56"/>
          </w:p>
          <w:p w14:paraId="6D2F4C37"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1. Cơ quan, tổ chức cấp Giấy chứng nhận xuất xứ hàng hóa cấp lại Giấy chứng nhận xuất xứ hàng hóa trong các trường hợp sau đây:</w:t>
            </w:r>
          </w:p>
          <w:p w14:paraId="4A8BC115"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a) Trong trường hợp Giấy chứng nhận xuất xứ hàng hóa bị mất, thất lạc hoặc hư hỏng, thương nhân nộp đơn đề nghị cấp lại Giấy chứng nhận xuất xứ hàng hóa theo </w:t>
            </w:r>
            <w:bookmarkStart w:id="57" w:name="bieumau_ms_04_1"/>
            <w:r w:rsidRPr="002F33B7">
              <w:rPr>
                <w:rFonts w:ascii="Times New Roman" w:hAnsi="Times New Roman" w:cs="Times New Roman"/>
                <w:sz w:val="24"/>
                <w:szCs w:val="24"/>
              </w:rPr>
              <w:t>Mẫu số 04</w:t>
            </w:r>
            <w:bookmarkEnd w:id="57"/>
            <w:r w:rsidRPr="002F33B7">
              <w:rPr>
                <w:rFonts w:ascii="Times New Roman" w:hAnsi="Times New Roman" w:cs="Times New Roman"/>
                <w:sz w:val="24"/>
                <w:szCs w:val="24"/>
              </w:rPr>
              <w:t xml:space="preserve"> quy định tại Phụ lục ban hành kèm theo Nghị định này cho cơ quan, tổ chức Giấy chứng nhận xuất xứ hàng, nêu rõ lý do đề nghị cấp lại. Giấy chứng nhận xuất xứ hàng hóa cấp lại sẽ ghi số tham chiếu và ngày cấp của Giấy chứng nhận xuất xứ hàng hóa bị mất, thất lạc hoặc hư hỏng và phải được đóng dấu “CERTIFIED TRUE COPY”. Giấy chứng nhận xuất xứ hàng hóa cấp lại có giá trị hiệu lực không quá 1 năm kể từ ngày giao hàng. Cơ quan, tổ chức cấp Giấy chứng nhận xuất xứ </w:t>
            </w:r>
            <w:r w:rsidRPr="002F33B7">
              <w:rPr>
                <w:rFonts w:ascii="Times New Roman" w:hAnsi="Times New Roman" w:cs="Times New Roman"/>
                <w:sz w:val="24"/>
                <w:szCs w:val="24"/>
              </w:rPr>
              <w:lastRenderedPageBreak/>
              <w:t>hàng hóa trả kết quả cấp lại Giấy chứng nhận xuất xứ hàng hóa trong thời hạn 4 giờ làm việc kể từ khi nhận được đơn đề nghị cấp lại Giấy chứng nhận xuất xứ hàng hóa;</w:t>
            </w:r>
          </w:p>
          <w:p w14:paraId="6E7B1A11"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b) Trong trường hợp cần tách Giấy chứng nhận xuất xứ hàng hóa đã cấp thành 2 hay nhiều bộ, thương nhân đề nghị cấp Giấy chứng nhận xuất xứ hàng hóa nộp đơn đề nghị theo </w:t>
            </w:r>
            <w:bookmarkStart w:id="58" w:name="bieumau_ms_04_2"/>
            <w:r w:rsidRPr="002F33B7">
              <w:rPr>
                <w:rFonts w:ascii="Times New Roman" w:hAnsi="Times New Roman" w:cs="Times New Roman"/>
                <w:sz w:val="24"/>
                <w:szCs w:val="24"/>
              </w:rPr>
              <w:t>Mẫu số 04</w:t>
            </w:r>
            <w:bookmarkEnd w:id="58"/>
            <w:r w:rsidRPr="002F33B7">
              <w:rPr>
                <w:rFonts w:ascii="Times New Roman" w:hAnsi="Times New Roman" w:cs="Times New Roman"/>
                <w:sz w:val="24"/>
                <w:szCs w:val="24"/>
              </w:rPr>
              <w:t xml:space="preserve"> quy định tại Phụ lục ban hành kèm theo Nghị định này cho cơ quan, tổ chức cấp Giấy chứng nhận xuất xứ hàng hóa, nêu rõ lý do cần tách Giấy chứng nhận xuất xứ hàng hóa; nộp hồ sơ bổ sung theo quy định tại </w:t>
            </w:r>
            <w:bookmarkStart w:id="59" w:name="tc_11"/>
            <w:r w:rsidRPr="002F33B7">
              <w:rPr>
                <w:rFonts w:ascii="Times New Roman" w:hAnsi="Times New Roman" w:cs="Times New Roman"/>
                <w:sz w:val="24"/>
                <w:szCs w:val="24"/>
              </w:rPr>
              <w:t>Điều 15 Nghị định này</w:t>
            </w:r>
            <w:bookmarkEnd w:id="59"/>
            <w:r w:rsidRPr="002F33B7">
              <w:rPr>
                <w:rFonts w:ascii="Times New Roman" w:hAnsi="Times New Roman" w:cs="Times New Roman"/>
                <w:sz w:val="24"/>
                <w:szCs w:val="24"/>
              </w:rPr>
              <w:t xml:space="preserve"> (nếu có khác biệt với hồ sơ đề nghị cấp Giấy chứng nhận xuất xứ hàng hóa đã cấp trước đó), bản gốc và các bản sao Giấy chứng nhận xuất xứ hàng hóa đã cấp trước đó. Giấy chứng nhận xuất xứ hàng hóa được cấp lại trong trường hợp này có một bộ ghi số tham chiếu và ngày cấp của Giấy chứng nhận xuất xứ hàng hóa đã cấp trước đó và ngày cấp mới, các bộ còn lại ghi số tham chiếu mới và ngày cấp mới. Giấy chứng nhận xuất xứ hàng hóa cấp lại chỉ được cấp trong thời hạn 1 năm kể từ ngày cấp Giấy chứng nhận xuất xứ hàng hóa đã cấp trước đó. Cơ quan, tổ chức cấp Giấy chứng nhận xuất xứ hàng hóa trả kết quả cấp lại Giấy chứng nhận xuất xứ hàng hóa trong thời hạn 4 giờ làm việc kể từ khi nhận được đơn đề nghị cấp lại Giấy chứng nhận xuất xứ hàng hóa;</w:t>
            </w:r>
          </w:p>
          <w:p w14:paraId="03A3FD68"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c) Trong trường hợp hàng hóa tái nhập khẩu để tái chế, chuyển sang nước nhập khẩu khác, thương nhân đề nghị cấp Giấy chứng nhận xuất xứ hàng hóa nộp đơn đề nghị theo </w:t>
            </w:r>
            <w:bookmarkStart w:id="60" w:name="bieumau_ms_04_3"/>
            <w:r w:rsidRPr="002F33B7">
              <w:rPr>
                <w:rFonts w:ascii="Times New Roman" w:hAnsi="Times New Roman" w:cs="Times New Roman"/>
                <w:sz w:val="24"/>
                <w:szCs w:val="24"/>
              </w:rPr>
              <w:t>Mẫu số 04</w:t>
            </w:r>
            <w:bookmarkEnd w:id="60"/>
            <w:r w:rsidRPr="002F33B7">
              <w:rPr>
                <w:rFonts w:ascii="Times New Roman" w:hAnsi="Times New Roman" w:cs="Times New Roman"/>
                <w:sz w:val="24"/>
                <w:szCs w:val="24"/>
              </w:rPr>
              <w:t xml:space="preserve"> quy định tại Phụ lục ban hành kèm theo Nghị định này cho cơ quan, tổ chức cấp Giấy chứng nhận xuất xứ hàng hóa, nêu rõ lý do đề nghị cấp lại; nộp hồ sơ bổ sung theo quy định tại </w:t>
            </w:r>
            <w:bookmarkStart w:id="61" w:name="tc_12"/>
            <w:r w:rsidRPr="002F33B7">
              <w:rPr>
                <w:rFonts w:ascii="Times New Roman" w:hAnsi="Times New Roman" w:cs="Times New Roman"/>
                <w:sz w:val="24"/>
                <w:szCs w:val="24"/>
              </w:rPr>
              <w:t>Điều 15 Nghị định này</w:t>
            </w:r>
            <w:bookmarkEnd w:id="61"/>
            <w:r w:rsidRPr="002F33B7">
              <w:rPr>
                <w:rFonts w:ascii="Times New Roman" w:hAnsi="Times New Roman" w:cs="Times New Roman"/>
                <w:sz w:val="24"/>
                <w:szCs w:val="24"/>
              </w:rPr>
              <w:t xml:space="preserve"> (nếu có khác biệt với hồ sơ đề nghị cấp Giấy chứng nhận xuất xứ hàng hóa đã cấp trước đó), bản gốc và các bản sao Giấy chứng nhận xuất xứ hàng hóa đã cấp trước đó. Giấy chứng nhận xuất xứ hàng hóa cấp lại chỉ được cấp trong thời hạn 1 năm kể từ ngày cấp Giấy chứng nhận xuất xứ hàng hóa đã cấp trước đó. Cơ quan, tổ chức cấp Giấy </w:t>
            </w:r>
            <w:r w:rsidRPr="002F33B7">
              <w:rPr>
                <w:rFonts w:ascii="Times New Roman" w:hAnsi="Times New Roman" w:cs="Times New Roman"/>
                <w:sz w:val="24"/>
                <w:szCs w:val="24"/>
              </w:rPr>
              <w:lastRenderedPageBreak/>
              <w:t>chứng nhận xuất xứ hàng hóa trả kết quả cấp lại Giấy chứng nhận xuất xứ hàng hóa trong thời hạn 4 giờ làm việc kể từ khi nhận được đơn đề nghị cấp lại Giấy chứng nhận xuất xứ hàng hóa;</w:t>
            </w:r>
          </w:p>
          <w:p w14:paraId="453D42BE"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d) Trong trường hợp do lỗi hoặc sai sót không cố ý trên bản gốc Giấy chứng nhận xuất xứ hàng hóa đã cấp, thương nhân nộp đơn đề nghị cấp lại Giấy chứng nhận xuất xứ hàng hóa theo </w:t>
            </w:r>
            <w:bookmarkStart w:id="62" w:name="bieumau_ms_04_4"/>
            <w:r w:rsidRPr="002F33B7">
              <w:rPr>
                <w:rFonts w:ascii="Times New Roman" w:hAnsi="Times New Roman" w:cs="Times New Roman"/>
                <w:sz w:val="24"/>
                <w:szCs w:val="24"/>
              </w:rPr>
              <w:t>Mẫu số 04</w:t>
            </w:r>
            <w:bookmarkEnd w:id="62"/>
            <w:r w:rsidRPr="002F33B7">
              <w:rPr>
                <w:rFonts w:ascii="Times New Roman" w:hAnsi="Times New Roman" w:cs="Times New Roman"/>
                <w:sz w:val="24"/>
                <w:szCs w:val="24"/>
              </w:rPr>
              <w:t xml:space="preserve"> quy định tại Phụ lục ban hành kèm theo Nghị định này cho cơ quan, tổ chức đã cấp Giấy chứng nhận xuất xứ hàng, nêu rõ lý do đề nghị cấp lại; nộp bản gốc và các bản sao Giấy chứng nhận xuất xứ hàng hóa đã cấp trước đó. Giấy chứng nhận xuất xứ hàng hóa được cấp lại trong trường hợp này ghi số tham chiếu và ngày cấp của Giấy chứng nhận xuất xứ hàng hóa đã cấp trước đó và ngày cấp mới. Giấy chứng nhận xuất xứ hàng hóa cấp lại chỉ được cấp trong thời hạn 1 năm kể từ ngày cấp Giấy chứng nhận xuất xứ hàng hóa đã cấp trước đó. Cơ quan, tổ chức cấp Giấy chứng nhận xuất xứ hàng hóa trả kết quả cấp lại Giấy chứng nhận xuất xứ hàng hóa trong thời hạn 4 giờ làm việc kể từ khi nhận được đơn đề nghị cấp lại Giấy chứng nhận xuất xứ hàng hóa.</w:t>
            </w:r>
          </w:p>
          <w:p w14:paraId="5A364332"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2. Trường hợp bản gốc và các bản sao Giấy chứng nhận xuất xứ hàng hóa đã cấp trước đó chưa được thu hồi tại thời điểm đề nghị cấp lại, Giấy chứng nhận xuất xứ hàng hóa cấp lại theo quy định tại điểm b, điểm c và điểm đ Khoản 1 Điều này lấy số tham chiếu mới, ngày cấp mới và được đánh máy nội dung “THIS C/O REPLACES THE C/O No. (số tham chiếu Giấy chứng nhận xuất xứ hàng hóa đã cấp trước đó) DATED (ngày phát hành Giấy chứng nhận xuất xứ hàng hóa đã cấp trước đó)”. Giấy chứng nhận xuất xứ hàng hóa cấp lại có hiệu lực trong thời hạn không quá 1 năm kể từ ngày cấp bản gốc Giấy chứng nhận xuất xứ hàng hóa đã cấp trước đó.</w:t>
            </w:r>
          </w:p>
          <w:p w14:paraId="14D2C054" w14:textId="6EBCBCA3"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3. Trong trường hợp Điều ước quốc tế mà Việt Nam ký kết hoặc gia nhập có quy định việc cấp lại Giấy chứng nhận xuất xứ hàng hóa, thương nhân đề nghị cấp Giấy chứng nhận xuất </w:t>
            </w:r>
            <w:r w:rsidRPr="002F33B7">
              <w:rPr>
                <w:rFonts w:ascii="Times New Roman" w:hAnsi="Times New Roman" w:cs="Times New Roman"/>
                <w:sz w:val="24"/>
                <w:szCs w:val="24"/>
              </w:rPr>
              <w:lastRenderedPageBreak/>
              <w:t>xứ hàng hóa, cơ quan, tổ chức cấp Giấy chứng nhận xuất xứ hàng hóa thực hiện theo quy định của Bộ Công Thương hướng dẫn Điều ước quốc tế đó.</w:t>
            </w:r>
          </w:p>
        </w:tc>
        <w:tc>
          <w:tcPr>
            <w:tcW w:w="2880" w:type="dxa"/>
            <w:vAlign w:val="center"/>
          </w:tcPr>
          <w:p w14:paraId="1E92FC05" w14:textId="77777777" w:rsidR="00A921C1" w:rsidRPr="002F33B7" w:rsidRDefault="00A921C1" w:rsidP="002F33B7">
            <w:pPr>
              <w:pStyle w:val="BodyText"/>
              <w:spacing w:before="60" w:after="60"/>
              <w:jc w:val="both"/>
              <w:rPr>
                <w:color w:val="000000"/>
                <w:sz w:val="24"/>
                <w:szCs w:val="24"/>
                <w:lang w:val="fr-FR"/>
              </w:rPr>
            </w:pPr>
            <w:r w:rsidRPr="002F33B7">
              <w:rPr>
                <w:color w:val="000000"/>
                <w:sz w:val="24"/>
                <w:szCs w:val="24"/>
                <w:lang w:val="fr-FR"/>
              </w:rPr>
              <w:lastRenderedPageBreak/>
              <w:t xml:space="preserve">Cơ quan, tổ chức cấp </w:t>
            </w:r>
            <w:r w:rsidRPr="002F33B7">
              <w:rPr>
                <w:color w:val="000000"/>
                <w:sz w:val="24"/>
                <w:szCs w:val="24"/>
                <w:lang w:val="en-US" w:eastAsia="af-ZA"/>
              </w:rPr>
              <w:t xml:space="preserve">C/O tiến hành hủy C/O đã cấp trước đó và </w:t>
            </w:r>
            <w:r w:rsidRPr="002F33B7">
              <w:rPr>
                <w:color w:val="000000"/>
                <w:sz w:val="24"/>
                <w:szCs w:val="24"/>
                <w:lang w:val="fr-FR"/>
              </w:rPr>
              <w:t xml:space="preserve">cấp lại </w:t>
            </w:r>
            <w:r w:rsidRPr="002F33B7">
              <w:rPr>
                <w:color w:val="000000"/>
                <w:sz w:val="24"/>
                <w:szCs w:val="24"/>
                <w:lang w:val="en-US" w:eastAsia="af-ZA"/>
              </w:rPr>
              <w:t xml:space="preserve">C/O mới </w:t>
            </w:r>
            <w:r w:rsidRPr="002F33B7">
              <w:rPr>
                <w:color w:val="000000"/>
                <w:sz w:val="24"/>
                <w:szCs w:val="24"/>
                <w:lang w:val="fr-FR"/>
              </w:rPr>
              <w:t xml:space="preserve">trong các trường hợp </w:t>
            </w:r>
            <w:proofErr w:type="gramStart"/>
            <w:r w:rsidRPr="002F33B7">
              <w:rPr>
                <w:color w:val="000000"/>
                <w:sz w:val="24"/>
                <w:szCs w:val="24"/>
                <w:lang w:val="fr-FR"/>
              </w:rPr>
              <w:t>sau:</w:t>
            </w:r>
            <w:proofErr w:type="gramEnd"/>
          </w:p>
          <w:p w14:paraId="5DE59468" w14:textId="4B7B441B" w:rsidR="00A921C1" w:rsidRPr="002F33B7" w:rsidRDefault="00A921C1" w:rsidP="002F33B7">
            <w:pPr>
              <w:pStyle w:val="BodyText"/>
              <w:spacing w:before="60" w:after="60"/>
              <w:jc w:val="both"/>
              <w:rPr>
                <w:color w:val="000000"/>
                <w:sz w:val="24"/>
                <w:szCs w:val="24"/>
                <w:lang w:val="fr-FR"/>
              </w:rPr>
            </w:pPr>
            <w:r w:rsidRPr="002F33B7">
              <w:rPr>
                <w:color w:val="000000"/>
                <w:sz w:val="24"/>
                <w:szCs w:val="24"/>
                <w:lang w:val="fr-FR"/>
              </w:rPr>
              <w:t>- C/O bị mất, thất lạc</w:t>
            </w:r>
            <w:r w:rsidRPr="002F33B7">
              <w:rPr>
                <w:bCs/>
                <w:color w:val="000000"/>
                <w:sz w:val="24"/>
                <w:szCs w:val="24"/>
                <w:lang w:val="fr-FR"/>
              </w:rPr>
              <w:t xml:space="preserve">, </w:t>
            </w:r>
            <w:r w:rsidRPr="002F33B7">
              <w:rPr>
                <w:color w:val="000000"/>
                <w:sz w:val="24"/>
                <w:szCs w:val="24"/>
                <w:lang w:val="fr-FR"/>
              </w:rPr>
              <w:t>hư hỏng</w:t>
            </w:r>
            <w:r w:rsidRPr="002F33B7">
              <w:rPr>
                <w:bCs/>
                <w:color w:val="000000"/>
                <w:sz w:val="24"/>
                <w:szCs w:val="24"/>
                <w:lang w:val="fr-FR"/>
              </w:rPr>
              <w:t xml:space="preserve"> hoặc tiêu </w:t>
            </w:r>
            <w:proofErr w:type="gramStart"/>
            <w:r w:rsidRPr="002F33B7">
              <w:rPr>
                <w:bCs/>
                <w:color w:val="000000"/>
                <w:sz w:val="24"/>
                <w:szCs w:val="24"/>
                <w:lang w:val="fr-FR"/>
              </w:rPr>
              <w:t>hủy;</w:t>
            </w:r>
            <w:proofErr w:type="gramEnd"/>
          </w:p>
          <w:p w14:paraId="658B6250" w14:textId="77777777" w:rsidR="00A921C1" w:rsidRPr="002F33B7" w:rsidRDefault="00A921C1" w:rsidP="002F33B7">
            <w:pPr>
              <w:pStyle w:val="BodyText"/>
              <w:spacing w:before="60" w:after="60"/>
              <w:jc w:val="both"/>
              <w:rPr>
                <w:color w:val="000000"/>
                <w:sz w:val="24"/>
                <w:szCs w:val="24"/>
                <w:lang w:val="fr-FR"/>
              </w:rPr>
            </w:pPr>
            <w:r w:rsidRPr="002F33B7">
              <w:rPr>
                <w:color w:val="000000"/>
                <w:sz w:val="24"/>
                <w:szCs w:val="24"/>
                <w:lang w:val="fr-FR"/>
              </w:rPr>
              <w:t xml:space="preserve">- </w:t>
            </w:r>
            <w:r w:rsidRPr="002F33B7">
              <w:rPr>
                <w:color w:val="000000"/>
                <w:sz w:val="24"/>
                <w:szCs w:val="24"/>
                <w:lang w:val="en-US" w:eastAsia="af-ZA"/>
              </w:rPr>
              <w:t>C</w:t>
            </w:r>
            <w:r w:rsidRPr="002F33B7">
              <w:rPr>
                <w:color w:val="000000"/>
                <w:sz w:val="24"/>
                <w:szCs w:val="24"/>
                <w:lang w:eastAsia="af-ZA"/>
              </w:rPr>
              <w:t xml:space="preserve">ần tách </w:t>
            </w:r>
            <w:r w:rsidRPr="002F33B7">
              <w:rPr>
                <w:color w:val="000000"/>
                <w:sz w:val="24"/>
                <w:szCs w:val="24"/>
                <w:lang w:val="en-US" w:eastAsia="af-ZA"/>
              </w:rPr>
              <w:t>C/O</w:t>
            </w:r>
            <w:r w:rsidRPr="002F33B7">
              <w:rPr>
                <w:color w:val="000000"/>
                <w:sz w:val="24"/>
                <w:szCs w:val="24"/>
                <w:lang w:eastAsia="af-ZA"/>
              </w:rPr>
              <w:t xml:space="preserve"> đã cấp thành hai hay nhiều </w:t>
            </w:r>
            <w:proofErr w:type="gramStart"/>
            <w:r w:rsidRPr="002F33B7">
              <w:rPr>
                <w:color w:val="000000"/>
                <w:sz w:val="24"/>
                <w:szCs w:val="24"/>
                <w:lang w:eastAsia="af-ZA"/>
              </w:rPr>
              <w:t>bộ</w:t>
            </w:r>
            <w:r w:rsidRPr="002F33B7">
              <w:rPr>
                <w:color w:val="000000"/>
                <w:sz w:val="24"/>
                <w:szCs w:val="24"/>
                <w:lang w:val="en-US" w:eastAsia="af-ZA"/>
              </w:rPr>
              <w:t>;</w:t>
            </w:r>
            <w:proofErr w:type="gramEnd"/>
          </w:p>
          <w:p w14:paraId="703C64C0" w14:textId="77777777" w:rsidR="00A921C1" w:rsidRPr="002F33B7" w:rsidRDefault="00A921C1" w:rsidP="002F33B7">
            <w:pPr>
              <w:pStyle w:val="BodyText"/>
              <w:spacing w:before="60" w:after="60"/>
              <w:jc w:val="both"/>
              <w:rPr>
                <w:color w:val="000000"/>
                <w:sz w:val="24"/>
                <w:szCs w:val="24"/>
                <w:lang w:val="fr-FR"/>
              </w:rPr>
            </w:pPr>
            <w:r w:rsidRPr="002F33B7">
              <w:rPr>
                <w:color w:val="000000"/>
                <w:sz w:val="24"/>
                <w:szCs w:val="24"/>
                <w:lang w:val="en-US" w:eastAsia="af-ZA"/>
              </w:rPr>
              <w:t xml:space="preserve">- </w:t>
            </w:r>
            <w:r w:rsidRPr="002F33B7">
              <w:rPr>
                <w:color w:val="000000"/>
                <w:spacing w:val="-2"/>
                <w:sz w:val="24"/>
                <w:szCs w:val="24"/>
                <w:lang w:val="fr-FR"/>
              </w:rPr>
              <w:t>Tái nhập khẩu</w:t>
            </w:r>
            <w:r w:rsidRPr="002F33B7">
              <w:rPr>
                <w:bCs/>
                <w:color w:val="000000"/>
                <w:spacing w:val="-2"/>
                <w:sz w:val="24"/>
                <w:szCs w:val="24"/>
                <w:lang w:val="fr-FR"/>
              </w:rPr>
              <w:t xml:space="preserve"> toàn bộ lô hàng đã được cấp Giấy chứng nhận xuất xứ hàng hóa</w:t>
            </w:r>
            <w:r w:rsidRPr="002F33B7">
              <w:rPr>
                <w:color w:val="000000"/>
                <w:spacing w:val="-2"/>
                <w:sz w:val="24"/>
                <w:szCs w:val="24"/>
                <w:lang w:val="fr-FR"/>
              </w:rPr>
              <w:t xml:space="preserve"> để tái chế, chuyển sang nước nhập khẩu khác </w:t>
            </w:r>
            <w:r w:rsidRPr="002F33B7">
              <w:rPr>
                <w:color w:val="000000"/>
                <w:sz w:val="24"/>
                <w:szCs w:val="24"/>
              </w:rPr>
              <w:t xml:space="preserve">hoặc chuyển lại nước xuất khẩu </w:t>
            </w:r>
            <w:r w:rsidRPr="002F33B7">
              <w:rPr>
                <w:color w:val="000000"/>
                <w:sz w:val="24"/>
                <w:szCs w:val="24"/>
              </w:rPr>
              <w:lastRenderedPageBreak/>
              <w:t>ban đầu</w:t>
            </w:r>
            <w:r w:rsidRPr="002F33B7">
              <w:rPr>
                <w:color w:val="000000"/>
                <w:sz w:val="24"/>
                <w:szCs w:val="24"/>
                <w:lang w:val="en-US"/>
              </w:rPr>
              <w:t>;</w:t>
            </w:r>
          </w:p>
          <w:p w14:paraId="56E5A9E7" w14:textId="77777777" w:rsidR="00A921C1" w:rsidRPr="002F33B7" w:rsidRDefault="00A921C1" w:rsidP="002F33B7">
            <w:pPr>
              <w:pStyle w:val="BodyText"/>
              <w:spacing w:before="60" w:after="60"/>
              <w:jc w:val="both"/>
              <w:rPr>
                <w:color w:val="000000"/>
                <w:sz w:val="24"/>
                <w:szCs w:val="24"/>
                <w:lang w:val="fr-FR"/>
              </w:rPr>
            </w:pPr>
            <w:r w:rsidRPr="002F33B7">
              <w:rPr>
                <w:color w:val="000000"/>
                <w:sz w:val="24"/>
                <w:szCs w:val="24"/>
                <w:lang w:val="en-US" w:eastAsia="af-ZA"/>
              </w:rPr>
              <w:t>- T</w:t>
            </w:r>
            <w:r w:rsidRPr="002F33B7">
              <w:rPr>
                <w:bCs/>
                <w:color w:val="000000"/>
                <w:sz w:val="24"/>
                <w:szCs w:val="24"/>
                <w:lang w:val="fr-FR" w:eastAsia="af-ZA"/>
              </w:rPr>
              <w:t xml:space="preserve">ái nhập khẩu một phần lô hàng đã được cấp Giấy chứng nhận xuất xứ hàng hóa để tái chế, chuyển sang nước nhập khẩu khác </w:t>
            </w:r>
            <w:r w:rsidRPr="002F33B7">
              <w:rPr>
                <w:color w:val="000000"/>
                <w:sz w:val="24"/>
                <w:szCs w:val="24"/>
                <w:lang w:val="af-ZA" w:eastAsia="af-ZA"/>
              </w:rPr>
              <w:t>hoặc chuyển lại nước xuất khẩu ban đầu;</w:t>
            </w:r>
          </w:p>
          <w:p w14:paraId="58609432" w14:textId="77777777" w:rsidR="00A921C1" w:rsidRPr="002F33B7" w:rsidRDefault="00A921C1" w:rsidP="002F33B7">
            <w:pPr>
              <w:pStyle w:val="BodyText"/>
              <w:spacing w:before="60" w:after="60"/>
              <w:jc w:val="both"/>
              <w:rPr>
                <w:color w:val="000000"/>
                <w:sz w:val="24"/>
                <w:szCs w:val="24"/>
                <w:lang w:val="fr-FR"/>
              </w:rPr>
            </w:pPr>
            <w:r w:rsidRPr="002F33B7">
              <w:rPr>
                <w:color w:val="000000"/>
                <w:sz w:val="24"/>
                <w:szCs w:val="24"/>
                <w:lang w:val="en-US" w:eastAsia="af-ZA"/>
              </w:rPr>
              <w:t>- D</w:t>
            </w:r>
            <w:r w:rsidRPr="002F33B7">
              <w:rPr>
                <w:color w:val="000000"/>
                <w:sz w:val="24"/>
                <w:szCs w:val="24"/>
                <w:lang w:eastAsia="af-ZA"/>
              </w:rPr>
              <w:t>o lỗi hoặc sai sót không cố ý trên Giấy chứng nhận xuất xứ hàng hóa</w:t>
            </w:r>
            <w:r w:rsidRPr="002F33B7">
              <w:rPr>
                <w:color w:val="000000"/>
                <w:sz w:val="24"/>
                <w:szCs w:val="24"/>
                <w:lang w:val="fr-FR"/>
              </w:rPr>
              <w:t xml:space="preserve"> đã cấp.</w:t>
            </w:r>
          </w:p>
          <w:p w14:paraId="74291082" w14:textId="66E0C7DF" w:rsidR="005F2538" w:rsidRPr="002F33B7" w:rsidRDefault="00A921C1" w:rsidP="002F33B7">
            <w:pPr>
              <w:pStyle w:val="BodyText"/>
              <w:spacing w:before="60" w:after="60"/>
              <w:jc w:val="both"/>
              <w:rPr>
                <w:color w:val="000000"/>
                <w:sz w:val="24"/>
                <w:szCs w:val="24"/>
                <w:lang w:val="fr-FR"/>
              </w:rPr>
            </w:pPr>
            <w:r w:rsidRPr="002F33B7">
              <w:rPr>
                <w:bCs/>
                <w:color w:val="000000"/>
                <w:sz w:val="24"/>
                <w:szCs w:val="24"/>
                <w:lang w:val="fr-FR" w:eastAsia="af-ZA"/>
              </w:rPr>
              <w:t>Bộ Công Thương đề xuất các trường hợp cấp lại dựa trên thực tiễn phát sinh trong quá trình thực hiện cấp C/O theo quy định tại Nghị định số 31/2018/NĐ-CP. Việc cấp lại C/O hỗ trợ doanh nghiệp trong hoạt động xuất khẩu hàng hóa, đảm bảo hàng hóa được hưởng ưu đãi thuế quan, giúp doanh nghiệp khắc phục sai sót kịp thời, tránh việc hàng hóa bị giữ lại tại cảng, chậm giao hàng hoặc bị trả về, đảm bảo tính minh bạch và độ tin cậy với khách hàng hoặc cơ quan nhập khẩu.</w:t>
            </w:r>
          </w:p>
        </w:tc>
      </w:tr>
      <w:tr w:rsidR="00A921C1" w:rsidRPr="002F33B7" w14:paraId="6FF9A350" w14:textId="77777777" w:rsidTr="00275657">
        <w:tc>
          <w:tcPr>
            <w:tcW w:w="750" w:type="dxa"/>
            <w:vAlign w:val="center"/>
          </w:tcPr>
          <w:p w14:paraId="10CFD313" w14:textId="77777777" w:rsidR="00A921C1" w:rsidRPr="002F33B7" w:rsidRDefault="00A921C1" w:rsidP="002F33B7">
            <w:pPr>
              <w:spacing w:before="60" w:after="60"/>
              <w:jc w:val="center"/>
              <w:rPr>
                <w:rFonts w:ascii="Times New Roman" w:hAnsi="Times New Roman" w:cs="Times New Roman"/>
                <w:b/>
                <w:bCs/>
                <w:sz w:val="24"/>
                <w:szCs w:val="24"/>
              </w:rPr>
            </w:pPr>
          </w:p>
        </w:tc>
        <w:tc>
          <w:tcPr>
            <w:tcW w:w="6018" w:type="dxa"/>
            <w:vAlign w:val="center"/>
          </w:tcPr>
          <w:p w14:paraId="0FE13EC5" w14:textId="1494A70C" w:rsidR="00A921C1" w:rsidRPr="002F33B7" w:rsidRDefault="002F33B7" w:rsidP="002F33B7">
            <w:pPr>
              <w:widowControl w:val="0"/>
              <w:spacing w:before="60" w:after="60"/>
              <w:jc w:val="center"/>
              <w:rPr>
                <w:rFonts w:ascii="Times New Roman" w:hAnsi="Times New Roman" w:cs="Times New Roman"/>
                <w:b/>
                <w:color w:val="000000"/>
                <w:sz w:val="24"/>
                <w:szCs w:val="24"/>
                <w:lang w:eastAsia="af-ZA"/>
              </w:rPr>
            </w:pPr>
            <w:r>
              <w:rPr>
                <w:rFonts w:ascii="Times New Roman" w:hAnsi="Times New Roman" w:cs="Times New Roman"/>
                <w:b/>
                <w:color w:val="000000"/>
                <w:sz w:val="24"/>
                <w:szCs w:val="24"/>
                <w:lang w:eastAsia="af-ZA"/>
              </w:rPr>
              <w:t>KHÔNG CÓ</w:t>
            </w:r>
          </w:p>
        </w:tc>
        <w:tc>
          <w:tcPr>
            <w:tcW w:w="6210" w:type="dxa"/>
            <w:vAlign w:val="center"/>
          </w:tcPr>
          <w:p w14:paraId="29370DAE" w14:textId="77777777" w:rsidR="00A921C1" w:rsidRPr="002F33B7" w:rsidRDefault="00A921C1" w:rsidP="002F33B7">
            <w:pPr>
              <w:spacing w:before="60" w:after="60"/>
              <w:jc w:val="both"/>
              <w:rPr>
                <w:rFonts w:ascii="Times New Roman" w:hAnsi="Times New Roman" w:cs="Times New Roman"/>
                <w:sz w:val="24"/>
                <w:szCs w:val="24"/>
              </w:rPr>
            </w:pPr>
            <w:bookmarkStart w:id="63" w:name="dieu_20"/>
            <w:r w:rsidRPr="002F33B7">
              <w:rPr>
                <w:rFonts w:ascii="Times New Roman" w:hAnsi="Times New Roman" w:cs="Times New Roman"/>
                <w:b/>
                <w:bCs/>
                <w:sz w:val="24"/>
                <w:szCs w:val="24"/>
              </w:rPr>
              <w:t>Điều 20. Cấp Giấy chứng nhận xuất xứ hàng hóa giáp lưng</w:t>
            </w:r>
            <w:bookmarkEnd w:id="63"/>
          </w:p>
          <w:p w14:paraId="4014A6E0"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1. Đối với hàng hóa từ nước ngoài đưa vào kho ngoại quan, sau đó đưa từ kho ngoại quan ra nước ngoài, cơ quan, tổ chức cấp Giấy chứng nhận xuất xứ hàng hóa xem xét cấp Giấy chứng nhận xuất xứ hàng hóa giáp lưng theo Điều ước quốc tế mà Việt Nam ký kết hoặc gia nhập.</w:t>
            </w:r>
          </w:p>
          <w:p w14:paraId="7352B0F8"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2. Hồ sơ, thủ tục đề nghị cấp Giấy chứng nhận xuất xứ hàng hóa giáp lưng nêu tại Khoản 1 Điều này bao gồm:</w:t>
            </w:r>
          </w:p>
          <w:p w14:paraId="465C12E1"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a) Đơn đề nghị cấp Giấy chứng nhận xuất xứ hàng hóa giáp lưng của thương nhân theo </w:t>
            </w:r>
            <w:bookmarkStart w:id="64" w:name="bieumau_ms_04_6"/>
            <w:r w:rsidRPr="002F33B7">
              <w:rPr>
                <w:rFonts w:ascii="Times New Roman" w:hAnsi="Times New Roman" w:cs="Times New Roman"/>
                <w:sz w:val="24"/>
                <w:szCs w:val="24"/>
              </w:rPr>
              <w:t>Mẫu số 04</w:t>
            </w:r>
            <w:bookmarkEnd w:id="64"/>
            <w:r w:rsidRPr="002F33B7">
              <w:rPr>
                <w:rFonts w:ascii="Times New Roman" w:hAnsi="Times New Roman" w:cs="Times New Roman"/>
                <w:sz w:val="24"/>
                <w:szCs w:val="24"/>
              </w:rPr>
              <w:t xml:space="preserve"> quy định tại Phụ lục ban hành kèm theo Nghị định này;</w:t>
            </w:r>
          </w:p>
          <w:p w14:paraId="554D1415"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b) Mẫu Giấy chứng nhận xuất xứ hàng hóa đã được khai hoàn chỉnh và đánh dấu “Back to Back C/O”;</w:t>
            </w:r>
          </w:p>
          <w:p w14:paraId="09085B60"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c) Bản gốc Giấy chứng nhận xuất xứ hàng hóa do nước thành viên xuất khẩu đầu tiên cấp;</w:t>
            </w:r>
          </w:p>
          <w:p w14:paraId="20A61B03"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d) Bản sao vận tải đơn hoặc chứng từ vận tải tương đương (đóng dấu sao y bản chính của thương nhân);</w:t>
            </w:r>
          </w:p>
          <w:p w14:paraId="1F671137"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đ) Bản sao Tờ khai hàng hóa nhập, xuất kho ngoại quan có xác nhận của cơ quan hải quan (đóng dấu sao y bản chính của thương nhân).</w:t>
            </w:r>
          </w:p>
          <w:p w14:paraId="500C3DA0"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Thời gian trả kết quả cấp Giấy chứng nhận xuất xứ hàng hóa giáp lưng thực hiện theo quy định tại </w:t>
            </w:r>
            <w:bookmarkStart w:id="65" w:name="tc_14"/>
            <w:r w:rsidRPr="002F33B7">
              <w:rPr>
                <w:rFonts w:ascii="Times New Roman" w:hAnsi="Times New Roman" w:cs="Times New Roman"/>
                <w:sz w:val="24"/>
                <w:szCs w:val="24"/>
              </w:rPr>
              <w:t>Khoản 2, Khoản 3 và Khoản 4 Điều 16 Nghị định này</w:t>
            </w:r>
            <w:bookmarkEnd w:id="65"/>
            <w:r w:rsidRPr="002F33B7">
              <w:rPr>
                <w:rFonts w:ascii="Times New Roman" w:hAnsi="Times New Roman" w:cs="Times New Roman"/>
                <w:sz w:val="24"/>
                <w:szCs w:val="24"/>
              </w:rPr>
              <w:t>.</w:t>
            </w:r>
          </w:p>
          <w:p w14:paraId="4F31CE41" w14:textId="00A50A61"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3. Đối với hàng hóa từ nước ngoài đưa vào kho ngoại quan, sau đó đưa từ kho ngoại quan vào nội địa, Bộ Công Thương chủ trì, phối hợp với Bộ Tài chính hướng dẫn thực hiện.</w:t>
            </w:r>
          </w:p>
        </w:tc>
        <w:tc>
          <w:tcPr>
            <w:tcW w:w="2880" w:type="dxa"/>
            <w:vAlign w:val="center"/>
          </w:tcPr>
          <w:p w14:paraId="44C2606A" w14:textId="695156CC" w:rsidR="00A921C1" w:rsidRPr="002F33B7" w:rsidRDefault="002F33B7" w:rsidP="002F33B7">
            <w:pPr>
              <w:spacing w:before="60" w:after="60"/>
              <w:jc w:val="both"/>
              <w:rPr>
                <w:rFonts w:ascii="Times New Roman" w:hAnsi="Times New Roman" w:cs="Times New Roman"/>
                <w:sz w:val="24"/>
                <w:szCs w:val="24"/>
              </w:rPr>
            </w:pPr>
            <w:r>
              <w:rPr>
                <w:rFonts w:ascii="Times New Roman" w:hAnsi="Times New Roman" w:cs="Times New Roman"/>
                <w:sz w:val="24"/>
                <w:szCs w:val="24"/>
              </w:rPr>
              <w:t>Không còn quy định trong Nghị định thay thế Nghị định số 31/2018/NĐ-CP</w:t>
            </w:r>
          </w:p>
        </w:tc>
      </w:tr>
      <w:tr w:rsidR="005F2538" w:rsidRPr="002F33B7" w14:paraId="6D058574" w14:textId="77777777" w:rsidTr="00275657">
        <w:tc>
          <w:tcPr>
            <w:tcW w:w="750" w:type="dxa"/>
            <w:vAlign w:val="center"/>
          </w:tcPr>
          <w:p w14:paraId="3ADDE7DE" w14:textId="0AD455B9" w:rsidR="005F2538" w:rsidRPr="002F33B7" w:rsidRDefault="00A921C1" w:rsidP="002F33B7">
            <w:pPr>
              <w:spacing w:before="60" w:after="60"/>
              <w:jc w:val="center"/>
              <w:rPr>
                <w:rFonts w:ascii="Times New Roman" w:hAnsi="Times New Roman" w:cs="Times New Roman"/>
                <w:b/>
                <w:bCs/>
                <w:sz w:val="24"/>
                <w:szCs w:val="24"/>
              </w:rPr>
            </w:pPr>
            <w:r w:rsidRPr="002F33B7">
              <w:rPr>
                <w:rFonts w:ascii="Times New Roman" w:hAnsi="Times New Roman" w:cs="Times New Roman"/>
                <w:b/>
                <w:bCs/>
                <w:sz w:val="24"/>
                <w:szCs w:val="24"/>
              </w:rPr>
              <w:t>19</w:t>
            </w:r>
          </w:p>
        </w:tc>
        <w:tc>
          <w:tcPr>
            <w:tcW w:w="6018" w:type="dxa"/>
            <w:vAlign w:val="center"/>
          </w:tcPr>
          <w:p w14:paraId="286B620F" w14:textId="77777777" w:rsidR="005F2538" w:rsidRPr="002F33B7" w:rsidRDefault="005F2538" w:rsidP="002F33B7">
            <w:pPr>
              <w:widowControl w:val="0"/>
              <w:spacing w:before="60" w:after="60"/>
              <w:jc w:val="both"/>
              <w:rPr>
                <w:rFonts w:ascii="Times New Roman" w:hAnsi="Times New Roman" w:cs="Times New Roman"/>
                <w:color w:val="000000"/>
                <w:sz w:val="24"/>
                <w:szCs w:val="24"/>
                <w:lang w:eastAsia="af-ZA"/>
              </w:rPr>
            </w:pPr>
            <w:r w:rsidRPr="002F33B7">
              <w:rPr>
                <w:rFonts w:ascii="Times New Roman" w:hAnsi="Times New Roman" w:cs="Times New Roman"/>
                <w:b/>
                <w:color w:val="000000"/>
                <w:sz w:val="24"/>
                <w:szCs w:val="24"/>
                <w:lang w:eastAsia="af-ZA"/>
              </w:rPr>
              <w:t>Điều 19. Từ chối cấp Giấy chứng nhận xuất xứ hàng hóa</w:t>
            </w:r>
            <w:r w:rsidRPr="002F33B7">
              <w:rPr>
                <w:rFonts w:ascii="Times New Roman" w:hAnsi="Times New Roman" w:cs="Times New Roman"/>
                <w:color w:val="000000"/>
                <w:sz w:val="24"/>
                <w:szCs w:val="24"/>
                <w:lang w:eastAsia="af-ZA"/>
              </w:rPr>
              <w:t xml:space="preserve"> </w:t>
            </w:r>
          </w:p>
          <w:p w14:paraId="368A440F" w14:textId="6B5B4B79" w:rsidR="005F2538" w:rsidRPr="002F33B7" w:rsidRDefault="005F2538" w:rsidP="002F33B7">
            <w:pPr>
              <w:widowControl w:val="0"/>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lang w:eastAsia="af-ZA"/>
              </w:rPr>
              <w:t xml:space="preserve">Cơ quan, tổ chức cấp Giấy chứng nhận xuất xứ hàng hóa từ </w:t>
            </w:r>
            <w:r w:rsidRPr="002F33B7">
              <w:rPr>
                <w:rFonts w:ascii="Times New Roman" w:hAnsi="Times New Roman" w:cs="Times New Roman"/>
                <w:color w:val="000000"/>
                <w:sz w:val="24"/>
                <w:szCs w:val="24"/>
                <w:lang w:eastAsia="af-ZA"/>
              </w:rPr>
              <w:lastRenderedPageBreak/>
              <w:t xml:space="preserve">chối cấp Giấy chứng nhận xuất xứ hàng hóa </w:t>
            </w:r>
            <w:commentRangeStart w:id="66"/>
            <w:commentRangeEnd w:id="66"/>
            <w:r w:rsidRPr="002F33B7">
              <w:rPr>
                <w:rFonts w:ascii="Times New Roman" w:hAnsi="Times New Roman" w:cs="Times New Roman"/>
                <w:color w:val="000000"/>
                <w:sz w:val="24"/>
                <w:szCs w:val="24"/>
                <w:lang w:eastAsia="af-ZA"/>
              </w:rPr>
              <w:t xml:space="preserve">hoặc thông báo trên Hệ thống quản lý và cấp chứng nhận xuất xứ điện tử của Bộ Công Thương tại địa chỉ </w:t>
            </w:r>
            <w:hyperlink r:id="rId5" w:history="1">
              <w:r w:rsidRPr="002F33B7">
                <w:rPr>
                  <w:rStyle w:val="Hyperlink"/>
                  <w:rFonts w:ascii="Times New Roman" w:hAnsi="Times New Roman" w:cs="Times New Roman"/>
                  <w:color w:val="000000"/>
                  <w:sz w:val="24"/>
                  <w:szCs w:val="24"/>
                  <w:lang w:eastAsia="af-ZA"/>
                </w:rPr>
                <w:t>www.ecosys.gov.vn</w:t>
              </w:r>
            </w:hyperlink>
            <w:r w:rsidRPr="002F33B7">
              <w:rPr>
                <w:rFonts w:ascii="Times New Roman" w:hAnsi="Times New Roman" w:cs="Times New Roman"/>
                <w:color w:val="000000"/>
                <w:sz w:val="24"/>
                <w:szCs w:val="24"/>
                <w:lang w:eastAsia="af-ZA"/>
              </w:rPr>
              <w:t xml:space="preserve"> </w:t>
            </w:r>
            <w:commentRangeStart w:id="67"/>
            <w:commentRangeEnd w:id="67"/>
            <w:r w:rsidRPr="002F33B7">
              <w:rPr>
                <w:rFonts w:ascii="Times New Roman" w:hAnsi="Times New Roman" w:cs="Times New Roman"/>
                <w:color w:val="000000"/>
                <w:sz w:val="24"/>
                <w:szCs w:val="24"/>
                <w:lang w:eastAsia="af-ZA"/>
              </w:rPr>
              <w:t>và nêu rõ lý do</w:t>
            </w:r>
            <w:commentRangeStart w:id="68"/>
            <w:commentRangeEnd w:id="68"/>
            <w:r w:rsidRPr="002F33B7">
              <w:rPr>
                <w:rFonts w:ascii="Times New Roman" w:hAnsi="Times New Roman" w:cs="Times New Roman"/>
                <w:color w:val="000000"/>
                <w:sz w:val="24"/>
                <w:szCs w:val="24"/>
              </w:rPr>
              <w:t xml:space="preserve"> hoặc cho đến khi thương nhân khắc phục những trường hợp sau:</w:t>
            </w:r>
          </w:p>
          <w:p w14:paraId="7161CA4A" w14:textId="77777777" w:rsidR="005F2538" w:rsidRPr="002F33B7" w:rsidRDefault="005F2538" w:rsidP="002F33B7">
            <w:pPr>
              <w:spacing w:before="60" w:after="60"/>
              <w:jc w:val="both"/>
              <w:rPr>
                <w:rFonts w:ascii="Times New Roman" w:hAnsi="Times New Roman" w:cs="Times New Roman"/>
                <w:color w:val="000000"/>
                <w:sz w:val="24"/>
                <w:szCs w:val="24"/>
                <w:lang w:eastAsia="af-ZA"/>
              </w:rPr>
            </w:pPr>
            <w:r w:rsidRPr="002F33B7">
              <w:rPr>
                <w:rFonts w:ascii="Times New Roman" w:hAnsi="Times New Roman" w:cs="Times New Roman"/>
                <w:color w:val="000000"/>
                <w:sz w:val="24"/>
                <w:szCs w:val="24"/>
                <w:lang w:eastAsia="af-ZA"/>
              </w:rPr>
              <w:t xml:space="preserve"> 1. Thương nhân đề nghị cấp Giấy chứng nhận xuất xứ hàng hóa chưa thực hiện việc đăng ký hồ sơ thương nhân </w:t>
            </w:r>
            <w:r w:rsidRPr="002F33B7">
              <w:rPr>
                <w:rFonts w:ascii="Times New Roman" w:hAnsi="Times New Roman" w:cs="Times New Roman"/>
                <w:color w:val="000000"/>
                <w:sz w:val="24"/>
                <w:szCs w:val="24"/>
              </w:rPr>
              <w:t xml:space="preserve">nhân </w:t>
            </w:r>
            <w:r w:rsidRPr="002F33B7">
              <w:rPr>
                <w:rFonts w:ascii="Times New Roman" w:hAnsi="Times New Roman" w:cs="Times New Roman"/>
                <w:color w:val="FF0000"/>
                <w:sz w:val="24"/>
                <w:szCs w:val="24"/>
              </w:rPr>
              <w:t>hoặc chưa cập nhật hồ sơ thương nhân theo quy định của Bộ trưởng Bộ Công Thương</w:t>
            </w:r>
            <w:r w:rsidRPr="002F33B7">
              <w:rPr>
                <w:rFonts w:ascii="Times New Roman" w:hAnsi="Times New Roman" w:cs="Times New Roman"/>
                <w:color w:val="000000"/>
                <w:sz w:val="24"/>
                <w:szCs w:val="24"/>
                <w:lang w:eastAsia="af-ZA"/>
              </w:rPr>
              <w:t>.</w:t>
            </w:r>
          </w:p>
          <w:p w14:paraId="4F9A66BA" w14:textId="77777777" w:rsidR="005F2538" w:rsidRPr="002F33B7" w:rsidRDefault="005F2538" w:rsidP="002F33B7">
            <w:pPr>
              <w:spacing w:before="60" w:after="60"/>
              <w:jc w:val="both"/>
              <w:rPr>
                <w:rFonts w:ascii="Times New Roman" w:hAnsi="Times New Roman" w:cs="Times New Roman"/>
                <w:color w:val="000000"/>
                <w:sz w:val="24"/>
                <w:szCs w:val="24"/>
                <w:lang w:eastAsia="af-ZA"/>
              </w:rPr>
            </w:pPr>
            <w:r w:rsidRPr="002F33B7">
              <w:rPr>
                <w:rFonts w:ascii="Times New Roman" w:hAnsi="Times New Roman" w:cs="Times New Roman"/>
                <w:color w:val="000000"/>
                <w:sz w:val="24"/>
                <w:szCs w:val="24"/>
                <w:lang w:eastAsia="af-ZA"/>
              </w:rPr>
              <w:t>2. Hồ sơ, quy trình đề nghị cấp Giấy chứng nhận xuất xứ hàng hóa không tuân thủ theo quy định của Bộ trưởng Bộ Công Thương.</w:t>
            </w:r>
          </w:p>
          <w:p w14:paraId="7163D27F" w14:textId="77777777" w:rsidR="005F2538" w:rsidRPr="002F33B7" w:rsidRDefault="005F2538" w:rsidP="002F33B7">
            <w:pPr>
              <w:spacing w:before="60" w:after="60"/>
              <w:jc w:val="both"/>
              <w:rPr>
                <w:rFonts w:ascii="Times New Roman" w:hAnsi="Times New Roman" w:cs="Times New Roman"/>
                <w:color w:val="000000"/>
                <w:sz w:val="24"/>
                <w:szCs w:val="24"/>
                <w:lang w:eastAsia="af-ZA"/>
              </w:rPr>
            </w:pPr>
            <w:r w:rsidRPr="002F33B7">
              <w:rPr>
                <w:rFonts w:ascii="Times New Roman" w:hAnsi="Times New Roman" w:cs="Times New Roman"/>
                <w:color w:val="000000"/>
                <w:sz w:val="24"/>
                <w:szCs w:val="24"/>
                <w:lang w:eastAsia="af-ZA"/>
              </w:rPr>
              <w:t>3. Hồ sơ đề nghị cấp Giấy chứng nhận xuất xứ hàng hóa có mâu thuẫn về nội dung.</w:t>
            </w:r>
          </w:p>
          <w:p w14:paraId="1D8F45AE" w14:textId="77777777" w:rsidR="005F2538" w:rsidRPr="002F33B7" w:rsidRDefault="005F2538" w:rsidP="002F33B7">
            <w:pPr>
              <w:spacing w:before="60" w:after="60"/>
              <w:jc w:val="both"/>
              <w:rPr>
                <w:rFonts w:ascii="Times New Roman" w:hAnsi="Times New Roman" w:cs="Times New Roman"/>
                <w:color w:val="000000"/>
                <w:sz w:val="24"/>
                <w:szCs w:val="24"/>
                <w:lang w:eastAsia="af-ZA"/>
              </w:rPr>
            </w:pPr>
            <w:r w:rsidRPr="002F33B7">
              <w:rPr>
                <w:rFonts w:ascii="Times New Roman" w:hAnsi="Times New Roman" w:cs="Times New Roman"/>
                <w:color w:val="000000"/>
                <w:sz w:val="24"/>
                <w:szCs w:val="24"/>
                <w:lang w:eastAsia="af-ZA"/>
              </w:rPr>
              <w:t>4. Giấy chứng nhận xuất xứ hàng hóa không được khai báo bằng tiếng Anh, khai bằng mực màu đỏ, viết tay, bị tẩy xóa, chữ hoặc các dữ liệu thông tin mờ không đọc được, in bằng nhiều màu mực khác nhau.</w:t>
            </w:r>
          </w:p>
          <w:p w14:paraId="1C70DB49" w14:textId="77777777" w:rsidR="005F2538" w:rsidRPr="002F33B7" w:rsidRDefault="005F2538" w:rsidP="002F33B7">
            <w:pPr>
              <w:spacing w:before="60" w:after="60"/>
              <w:jc w:val="both"/>
              <w:rPr>
                <w:rFonts w:ascii="Times New Roman" w:hAnsi="Times New Roman" w:cs="Times New Roman"/>
                <w:color w:val="000000"/>
                <w:sz w:val="24"/>
                <w:szCs w:val="24"/>
                <w:lang w:eastAsia="af-ZA"/>
              </w:rPr>
            </w:pPr>
            <w:r w:rsidRPr="002F33B7">
              <w:rPr>
                <w:rFonts w:ascii="Times New Roman" w:hAnsi="Times New Roman" w:cs="Times New Roman"/>
                <w:color w:val="000000"/>
                <w:sz w:val="24"/>
                <w:szCs w:val="24"/>
                <w:lang w:eastAsia="af-ZA"/>
              </w:rPr>
              <w:t>5. Hàng hóa không có xuất xứ hoặc không đáp ứng quy tắc xuất xứ hàng hóa.</w:t>
            </w:r>
          </w:p>
          <w:p w14:paraId="30994667" w14:textId="77777777" w:rsidR="005F2538" w:rsidRPr="002F33B7" w:rsidRDefault="005F2538" w:rsidP="002F33B7">
            <w:pPr>
              <w:spacing w:before="60" w:after="60"/>
              <w:jc w:val="both"/>
              <w:rPr>
                <w:rFonts w:ascii="Times New Roman" w:hAnsi="Times New Roman" w:cs="Times New Roman"/>
                <w:color w:val="000000"/>
                <w:sz w:val="24"/>
                <w:szCs w:val="24"/>
                <w:lang w:eastAsia="af-ZA"/>
              </w:rPr>
            </w:pPr>
            <w:r w:rsidRPr="002F33B7">
              <w:rPr>
                <w:rFonts w:ascii="Times New Roman" w:hAnsi="Times New Roman" w:cs="Times New Roman"/>
                <w:color w:val="000000"/>
                <w:sz w:val="24"/>
                <w:szCs w:val="24"/>
                <w:lang w:eastAsia="af-ZA"/>
              </w:rPr>
              <w:t>6. Thương nhân đề nghị cấp Giấy chứng nhận xuất xứ hàng hóa có gian lận về xuất xứ từ lần cấp Giấy chứng nhận xuất xứ hàng hóa trước đó và vụ việc chưa được giải quyết xong.</w:t>
            </w:r>
          </w:p>
          <w:p w14:paraId="032EB0D1"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color w:val="000000"/>
                <w:sz w:val="24"/>
                <w:szCs w:val="24"/>
                <w:lang w:eastAsia="af-ZA"/>
              </w:rPr>
              <w:t>7. Thương nhân đề nghị cấp Giấy chứng nhận xuất xứ hàng hóa không cung cấp đầy đủ hồ sơ, chứng từ, thông tin và tài liệu liên quan để chứng minh xuất xứ hàng hóa hoặc không hợp tác trong việc xác minh xuất xứ hàng hóa khi cơ quan, tổ chức có thẩm quyền tiến hành kiểm tra, xác minh xuất xứ hàng hóa.</w:t>
            </w:r>
          </w:p>
        </w:tc>
        <w:tc>
          <w:tcPr>
            <w:tcW w:w="6210" w:type="dxa"/>
            <w:vAlign w:val="center"/>
          </w:tcPr>
          <w:p w14:paraId="6346C0B8" w14:textId="77777777" w:rsidR="00A921C1" w:rsidRPr="002F33B7" w:rsidRDefault="00A921C1" w:rsidP="002F33B7">
            <w:pPr>
              <w:spacing w:before="60" w:after="60"/>
              <w:jc w:val="both"/>
              <w:rPr>
                <w:rFonts w:ascii="Times New Roman" w:hAnsi="Times New Roman" w:cs="Times New Roman"/>
                <w:sz w:val="24"/>
                <w:szCs w:val="24"/>
              </w:rPr>
            </w:pPr>
            <w:bookmarkStart w:id="69" w:name="dieu_21"/>
            <w:r w:rsidRPr="002F33B7">
              <w:rPr>
                <w:rFonts w:ascii="Times New Roman" w:hAnsi="Times New Roman" w:cs="Times New Roman"/>
                <w:b/>
                <w:bCs/>
                <w:sz w:val="24"/>
                <w:szCs w:val="24"/>
              </w:rPr>
              <w:lastRenderedPageBreak/>
              <w:t>Điều 21. Từ chối cấp Giấy chứng nhận xuất xứ hàng hóa</w:t>
            </w:r>
            <w:bookmarkEnd w:id="69"/>
          </w:p>
          <w:p w14:paraId="2C5C48B5"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Cơ quan, tổ chức cấp Giấy chứng nhận xuất xứ hàng hóa từ </w:t>
            </w:r>
            <w:r w:rsidRPr="002F33B7">
              <w:rPr>
                <w:rFonts w:ascii="Times New Roman" w:hAnsi="Times New Roman" w:cs="Times New Roman"/>
                <w:sz w:val="24"/>
                <w:szCs w:val="24"/>
              </w:rPr>
              <w:lastRenderedPageBreak/>
              <w:t xml:space="preserve">chối cấp Giấy chứng nhận xuất xứ hàng hóa bằng văn bản hoặc thông báo tại Hệ thống quản lý và cấp chứng nhận xuất xứ điện tử của Bộ Công Thương tại địa chỉ </w:t>
            </w:r>
            <w:r w:rsidRPr="002F33B7">
              <w:rPr>
                <w:rFonts w:ascii="Times New Roman" w:hAnsi="Times New Roman" w:cs="Times New Roman"/>
                <w:sz w:val="24"/>
                <w:szCs w:val="24"/>
                <w:u w:val="single"/>
              </w:rPr>
              <w:t>www.ecosys.gov.vn</w:t>
            </w:r>
            <w:r w:rsidRPr="002F33B7">
              <w:rPr>
                <w:rFonts w:ascii="Times New Roman" w:hAnsi="Times New Roman" w:cs="Times New Roman"/>
                <w:sz w:val="24"/>
                <w:szCs w:val="24"/>
              </w:rPr>
              <w:t xml:space="preserve"> hoặc trang điện tử khác của các cơ quan, tổ chức cấp Giấy chứng nhận xuất xứ hàng hóa được Bộ Công Thương ủy quyền và nêu rõ lý do từ chối trong những trường hợp sau:</w:t>
            </w:r>
          </w:p>
          <w:p w14:paraId="6B5E16E0"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1. Thương nhân đề nghị cấp Giấy chứng nhận xuất xứ hàng hóa chưa thực hiện việc đăng ký hồ sơ thương nhân theo quy định tại </w:t>
            </w:r>
            <w:bookmarkStart w:id="70" w:name="tc_15"/>
            <w:r w:rsidRPr="002F33B7">
              <w:rPr>
                <w:rFonts w:ascii="Times New Roman" w:hAnsi="Times New Roman" w:cs="Times New Roman"/>
                <w:sz w:val="24"/>
                <w:szCs w:val="24"/>
              </w:rPr>
              <w:t>Điều 13 Nghị định này</w:t>
            </w:r>
            <w:bookmarkEnd w:id="70"/>
            <w:r w:rsidRPr="002F33B7">
              <w:rPr>
                <w:rFonts w:ascii="Times New Roman" w:hAnsi="Times New Roman" w:cs="Times New Roman"/>
                <w:sz w:val="24"/>
                <w:szCs w:val="24"/>
              </w:rPr>
              <w:t>.</w:t>
            </w:r>
          </w:p>
          <w:p w14:paraId="13A08863"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2. Hồ sơ, quy trình đề nghị cấp Giấy chứng nhận xuất xứ hàng hóa không tuân thủ theo quy định tại </w:t>
            </w:r>
            <w:bookmarkStart w:id="71" w:name="tc_16"/>
            <w:r w:rsidRPr="002F33B7">
              <w:rPr>
                <w:rFonts w:ascii="Times New Roman" w:hAnsi="Times New Roman" w:cs="Times New Roman"/>
                <w:sz w:val="24"/>
                <w:szCs w:val="24"/>
              </w:rPr>
              <w:t>Điều 15 và Điều 16 Nghị định này</w:t>
            </w:r>
            <w:bookmarkEnd w:id="71"/>
            <w:r w:rsidRPr="002F33B7">
              <w:rPr>
                <w:rFonts w:ascii="Times New Roman" w:hAnsi="Times New Roman" w:cs="Times New Roman"/>
                <w:sz w:val="24"/>
                <w:szCs w:val="24"/>
              </w:rPr>
              <w:t>.</w:t>
            </w:r>
          </w:p>
          <w:p w14:paraId="109CFEEE"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3. Hồ sơ đề nghị cấp Giấy chứng nhận xuất xứ hàng hóa có mâu thuẫn về nội dung.</w:t>
            </w:r>
          </w:p>
          <w:p w14:paraId="71ECB671"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4. Giấy chứng nhận xuất xứ hàng hóa không được khai bằng tiếng Anh, khai bằng mực màu đỏ, viết tay, bị tẩy xóa, chữ hoặc các dữ liệu thông tin mờ không đọc được, in bằng nhiều màu mực khác nhau.</w:t>
            </w:r>
          </w:p>
          <w:p w14:paraId="211FFFEB"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5. Hàng hóa không có xuất xứ hoặc không đáp ứng quy tắc xuất xứ.</w:t>
            </w:r>
          </w:p>
          <w:p w14:paraId="63A99F61"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6. Thương nhân đề nghị cấp Giấy chứng nhận xuất xứ hàng hóa có gian lận về xuất xứ từ lần cấp Giấy chứng nhận xuất xứ hàng hóa trước đó và vụ việc chưa được giải quyết xong.</w:t>
            </w:r>
          </w:p>
          <w:p w14:paraId="3141FBC6" w14:textId="7D54313D" w:rsidR="005F2538"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7. Thương nhân đề nghị cấp Giấy chứng nhận xuất xứ hàng hóa không cung cấp đầy đủ hồ sơ, chứng từ, thông tin và tài liệu liên quan để chứng minh xuất xứ hàng hóa hoặc không hợp tác trong việc xác minh xuất xứ hàng hóa khi cơ quan, tổ chức có thẩm quyền tiến hành kiểm tra, xác minh xuất xứ hàng hóa.</w:t>
            </w:r>
          </w:p>
        </w:tc>
        <w:tc>
          <w:tcPr>
            <w:tcW w:w="2880" w:type="dxa"/>
            <w:vAlign w:val="center"/>
          </w:tcPr>
          <w:p w14:paraId="4B649719" w14:textId="6AB58F75" w:rsidR="005F2538" w:rsidRPr="002F33B7" w:rsidRDefault="00275657" w:rsidP="002F33B7">
            <w:pPr>
              <w:spacing w:before="60" w:after="60"/>
              <w:jc w:val="both"/>
              <w:rPr>
                <w:rFonts w:ascii="Times New Roman" w:hAnsi="Times New Roman" w:cs="Times New Roman"/>
                <w:sz w:val="24"/>
                <w:szCs w:val="24"/>
              </w:rPr>
            </w:pPr>
            <w:r>
              <w:rPr>
                <w:rFonts w:ascii="Times New Roman" w:hAnsi="Times New Roman" w:cs="Times New Roman"/>
                <w:sz w:val="24"/>
                <w:szCs w:val="24"/>
              </w:rPr>
              <w:lastRenderedPageBreak/>
              <w:t xml:space="preserve">Bổ sung một số trường hợp từ chối cấp C/O: chưa cập </w:t>
            </w:r>
            <w:r>
              <w:rPr>
                <w:rFonts w:ascii="Times New Roman" w:hAnsi="Times New Roman" w:cs="Times New Roman"/>
                <w:sz w:val="24"/>
                <w:szCs w:val="24"/>
              </w:rPr>
              <w:lastRenderedPageBreak/>
              <w:t>nhật hồ sơ thương nhân.</w:t>
            </w:r>
          </w:p>
        </w:tc>
      </w:tr>
      <w:tr w:rsidR="005F2538" w:rsidRPr="002F33B7" w14:paraId="563F2CB3" w14:textId="77777777" w:rsidTr="00275657">
        <w:tc>
          <w:tcPr>
            <w:tcW w:w="750" w:type="dxa"/>
            <w:vAlign w:val="center"/>
          </w:tcPr>
          <w:p w14:paraId="07DD9826" w14:textId="26A6AC23" w:rsidR="005F2538" w:rsidRPr="002F33B7" w:rsidRDefault="00A921C1" w:rsidP="002F33B7">
            <w:pPr>
              <w:spacing w:before="60" w:after="60"/>
              <w:jc w:val="center"/>
              <w:rPr>
                <w:rFonts w:ascii="Times New Roman" w:hAnsi="Times New Roman" w:cs="Times New Roman"/>
                <w:b/>
                <w:bCs/>
                <w:sz w:val="24"/>
                <w:szCs w:val="24"/>
              </w:rPr>
            </w:pPr>
            <w:r w:rsidRPr="002F33B7">
              <w:rPr>
                <w:rFonts w:ascii="Times New Roman" w:hAnsi="Times New Roman" w:cs="Times New Roman"/>
                <w:b/>
                <w:bCs/>
                <w:sz w:val="24"/>
                <w:szCs w:val="24"/>
              </w:rPr>
              <w:lastRenderedPageBreak/>
              <w:t>20</w:t>
            </w:r>
          </w:p>
        </w:tc>
        <w:tc>
          <w:tcPr>
            <w:tcW w:w="6018" w:type="dxa"/>
            <w:vAlign w:val="center"/>
          </w:tcPr>
          <w:p w14:paraId="62061A3A" w14:textId="77777777" w:rsidR="005F2538" w:rsidRPr="002F33B7" w:rsidRDefault="005F2538" w:rsidP="002F33B7">
            <w:pPr>
              <w:spacing w:before="60" w:after="60"/>
              <w:jc w:val="both"/>
              <w:rPr>
                <w:rFonts w:ascii="Times New Roman" w:hAnsi="Times New Roman" w:cs="Times New Roman"/>
                <w:color w:val="000000"/>
                <w:sz w:val="24"/>
                <w:szCs w:val="24"/>
                <w:lang w:eastAsia="af-ZA"/>
              </w:rPr>
            </w:pPr>
            <w:r w:rsidRPr="002F33B7">
              <w:rPr>
                <w:rFonts w:ascii="Times New Roman" w:hAnsi="Times New Roman" w:cs="Times New Roman"/>
                <w:b/>
                <w:color w:val="000000"/>
                <w:sz w:val="24"/>
                <w:szCs w:val="24"/>
                <w:lang w:eastAsia="af-ZA"/>
              </w:rPr>
              <w:t>Điều 20. Thu hồi Giấy chứng nhận xuất xứ hàng hóa đã cấp</w:t>
            </w:r>
            <w:r w:rsidRPr="002F33B7">
              <w:rPr>
                <w:rFonts w:ascii="Times New Roman" w:hAnsi="Times New Roman" w:cs="Times New Roman"/>
                <w:color w:val="000000"/>
                <w:sz w:val="24"/>
                <w:szCs w:val="24"/>
                <w:lang w:eastAsia="af-ZA"/>
              </w:rPr>
              <w:t xml:space="preserve"> </w:t>
            </w:r>
          </w:p>
          <w:p w14:paraId="591E2EA8" w14:textId="15F7E482" w:rsidR="005F2538" w:rsidRPr="002F33B7" w:rsidRDefault="005F2538" w:rsidP="002F33B7">
            <w:pPr>
              <w:spacing w:before="60" w:after="60"/>
              <w:jc w:val="both"/>
              <w:rPr>
                <w:rFonts w:ascii="Times New Roman" w:hAnsi="Times New Roman" w:cs="Times New Roman"/>
                <w:color w:val="000000"/>
                <w:sz w:val="24"/>
                <w:szCs w:val="24"/>
                <w:lang w:eastAsia="af-ZA"/>
              </w:rPr>
            </w:pPr>
            <w:r w:rsidRPr="002F33B7">
              <w:rPr>
                <w:rFonts w:ascii="Times New Roman" w:hAnsi="Times New Roman" w:cs="Times New Roman"/>
                <w:color w:val="000000"/>
                <w:sz w:val="24"/>
                <w:szCs w:val="24"/>
                <w:lang w:eastAsia="af-ZA"/>
              </w:rPr>
              <w:t xml:space="preserve">1. Cơ quan, tổ chức cấp Giấy chứng nhận xuất xứ hàng hóa </w:t>
            </w:r>
            <w:r w:rsidRPr="002F33B7">
              <w:rPr>
                <w:rFonts w:ascii="Times New Roman" w:hAnsi="Times New Roman" w:cs="Times New Roman"/>
                <w:color w:val="000000"/>
                <w:sz w:val="24"/>
                <w:szCs w:val="24"/>
                <w:lang w:eastAsia="af-ZA"/>
              </w:rPr>
              <w:lastRenderedPageBreak/>
              <w:t>thu hồi Giấy chứng nhận xuất xứ hàng hóa đã cấp trong những trường hợp sau:</w:t>
            </w:r>
          </w:p>
          <w:p w14:paraId="75F0C2B6" w14:textId="77777777" w:rsidR="005F2538" w:rsidRPr="002F33B7" w:rsidRDefault="005F2538" w:rsidP="002F33B7">
            <w:pPr>
              <w:spacing w:before="60" w:after="60"/>
              <w:jc w:val="both"/>
              <w:rPr>
                <w:rFonts w:ascii="Times New Roman" w:hAnsi="Times New Roman" w:cs="Times New Roman"/>
                <w:color w:val="000000"/>
                <w:sz w:val="24"/>
                <w:szCs w:val="24"/>
                <w:lang w:eastAsia="af-ZA"/>
              </w:rPr>
            </w:pPr>
            <w:r w:rsidRPr="002F33B7">
              <w:rPr>
                <w:rFonts w:ascii="Times New Roman" w:hAnsi="Times New Roman" w:cs="Times New Roman"/>
                <w:color w:val="000000"/>
                <w:sz w:val="24"/>
                <w:szCs w:val="24"/>
                <w:lang w:eastAsia="af-ZA"/>
              </w:rPr>
              <w:t>a) Giấy chứng nhận xuất xứ hàng hóa đã cấp không phù hợp các quy định về xuất xứ.</w:t>
            </w:r>
          </w:p>
          <w:p w14:paraId="306ABE99" w14:textId="77777777" w:rsidR="005F2538" w:rsidRPr="002F33B7" w:rsidRDefault="005F2538" w:rsidP="002F33B7">
            <w:pPr>
              <w:spacing w:before="60" w:after="60"/>
              <w:jc w:val="both"/>
              <w:rPr>
                <w:rFonts w:ascii="Times New Roman" w:hAnsi="Times New Roman" w:cs="Times New Roman"/>
                <w:color w:val="000000"/>
                <w:sz w:val="24"/>
                <w:szCs w:val="24"/>
                <w:lang w:eastAsia="af-ZA"/>
              </w:rPr>
            </w:pPr>
            <w:r w:rsidRPr="002F33B7">
              <w:rPr>
                <w:rFonts w:ascii="Times New Roman" w:hAnsi="Times New Roman" w:cs="Times New Roman"/>
                <w:color w:val="000000"/>
                <w:sz w:val="24"/>
                <w:szCs w:val="24"/>
                <w:lang w:eastAsia="af-ZA"/>
              </w:rPr>
              <w:t>b</w:t>
            </w:r>
            <w:commentRangeStart w:id="72"/>
            <w:commentRangeEnd w:id="72"/>
            <w:r w:rsidRPr="002F33B7">
              <w:rPr>
                <w:rFonts w:ascii="Times New Roman" w:hAnsi="Times New Roman" w:cs="Times New Roman"/>
                <w:color w:val="000000"/>
                <w:spacing w:val="-4"/>
                <w:sz w:val="24"/>
                <w:szCs w:val="24"/>
                <w:lang w:eastAsia="af-ZA"/>
              </w:rPr>
              <w:t xml:space="preserve">) Thương nhân đề nghị cấp Giấy chứng nhận xuất xứ hàng hóa không nộp bổ sung chứng từ sau thời hạn theo quy định của Bộ trưởng Bộ Công Thương. </w:t>
            </w:r>
          </w:p>
          <w:p w14:paraId="0A1EBE70" w14:textId="77777777" w:rsidR="005F2538" w:rsidRPr="002F33B7" w:rsidRDefault="005F2538" w:rsidP="002F33B7">
            <w:pPr>
              <w:spacing w:before="60" w:after="60"/>
              <w:jc w:val="both"/>
              <w:rPr>
                <w:rFonts w:ascii="Times New Roman" w:hAnsi="Times New Roman" w:cs="Times New Roman"/>
                <w:color w:val="000000"/>
                <w:sz w:val="24"/>
                <w:szCs w:val="24"/>
                <w:lang w:eastAsia="af-ZA"/>
              </w:rPr>
            </w:pPr>
            <w:r w:rsidRPr="002F33B7">
              <w:rPr>
                <w:rFonts w:ascii="Times New Roman" w:hAnsi="Times New Roman" w:cs="Times New Roman"/>
                <w:color w:val="000000"/>
                <w:sz w:val="24"/>
                <w:szCs w:val="24"/>
                <w:lang w:eastAsia="af-ZA"/>
              </w:rPr>
              <w:t>c) Thương nhân đề nghị cấp Giấy chứng nhận xuất xứ hàng hóa giả mạo chứng từ trong hồ sơ đề nghị cấp Giấy chứng nhận xuất xứ hàng hóa.</w:t>
            </w:r>
          </w:p>
          <w:p w14:paraId="587C93C5" w14:textId="77777777" w:rsidR="005F2538" w:rsidRPr="002F33B7" w:rsidRDefault="005F2538" w:rsidP="002F33B7">
            <w:pPr>
              <w:spacing w:before="60" w:after="60"/>
              <w:jc w:val="both"/>
              <w:rPr>
                <w:rFonts w:ascii="Times New Roman" w:hAnsi="Times New Roman" w:cs="Times New Roman"/>
                <w:color w:val="000000"/>
                <w:sz w:val="24"/>
                <w:szCs w:val="24"/>
                <w:lang w:eastAsia="af-ZA"/>
              </w:rPr>
            </w:pPr>
            <w:r w:rsidRPr="002F33B7">
              <w:rPr>
                <w:rFonts w:ascii="Times New Roman" w:hAnsi="Times New Roman" w:cs="Times New Roman"/>
                <w:color w:val="000000"/>
                <w:sz w:val="24"/>
                <w:szCs w:val="24"/>
                <w:lang w:eastAsia="af-ZA"/>
              </w:rPr>
              <w:t>d) Thương nhân đề nghị cấp Giấy chứng nhận xuất xứ hàng hóa thông báo bằng văn bản đề nghị hủy Giấy chứng nhận xuất xứ hàng hóa đã cấp.</w:t>
            </w:r>
          </w:p>
          <w:p w14:paraId="3E3DD88A"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color w:val="000000"/>
                <w:sz w:val="24"/>
                <w:szCs w:val="24"/>
                <w:lang w:eastAsia="af-ZA"/>
              </w:rPr>
              <w:t xml:space="preserve">2. Cơ quan, tổ chức cấp Giấy chứng nhận xuất xứ hàng hóa thu hồi Giấy chứng nhận xuất xứ hàng hóa đã cấp trên Hệ thống quản lý và cấp chứng nhận xuất xứ điện tử của Bộ Công Thương tại địa chỉ </w:t>
            </w:r>
            <w:hyperlink r:id="rId6" w:history="1">
              <w:r w:rsidRPr="002F33B7">
                <w:rPr>
                  <w:rStyle w:val="Hyperlink"/>
                  <w:rFonts w:ascii="Times New Roman" w:hAnsi="Times New Roman" w:cs="Times New Roman"/>
                  <w:color w:val="000000"/>
                  <w:sz w:val="24"/>
                  <w:szCs w:val="24"/>
                  <w:lang w:eastAsia="af-ZA"/>
                </w:rPr>
                <w:t>www.ecosys.gov.vn</w:t>
              </w:r>
            </w:hyperlink>
            <w:r w:rsidRPr="002F33B7">
              <w:rPr>
                <w:rFonts w:ascii="Times New Roman" w:hAnsi="Times New Roman" w:cs="Times New Roman"/>
                <w:color w:val="000000"/>
                <w:sz w:val="24"/>
                <w:szCs w:val="24"/>
              </w:rPr>
              <w:t>.</w:t>
            </w:r>
          </w:p>
        </w:tc>
        <w:tc>
          <w:tcPr>
            <w:tcW w:w="6210" w:type="dxa"/>
            <w:vAlign w:val="center"/>
          </w:tcPr>
          <w:p w14:paraId="756B98C0" w14:textId="77777777" w:rsidR="00A921C1" w:rsidRPr="002F33B7" w:rsidRDefault="00A921C1" w:rsidP="002F33B7">
            <w:pPr>
              <w:spacing w:before="60" w:after="60"/>
              <w:jc w:val="both"/>
              <w:rPr>
                <w:rFonts w:ascii="Times New Roman" w:hAnsi="Times New Roman" w:cs="Times New Roman"/>
                <w:sz w:val="24"/>
                <w:szCs w:val="24"/>
              </w:rPr>
            </w:pPr>
            <w:bookmarkStart w:id="73" w:name="dieu_22"/>
            <w:r w:rsidRPr="002F33B7">
              <w:rPr>
                <w:rFonts w:ascii="Times New Roman" w:hAnsi="Times New Roman" w:cs="Times New Roman"/>
                <w:b/>
                <w:bCs/>
                <w:sz w:val="24"/>
                <w:szCs w:val="24"/>
              </w:rPr>
              <w:lastRenderedPageBreak/>
              <w:t>Điều 22. Thu hồi Giấy chứng nhận xuất xứ hàng hóa đã cấp</w:t>
            </w:r>
            <w:bookmarkEnd w:id="73"/>
          </w:p>
          <w:p w14:paraId="3BCFF0FE"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1. Cơ quan, tổ chức cấp Giấy chứng nhận xuất xứ hàng hóa </w:t>
            </w:r>
            <w:r w:rsidRPr="002F33B7">
              <w:rPr>
                <w:rFonts w:ascii="Times New Roman" w:hAnsi="Times New Roman" w:cs="Times New Roman"/>
                <w:sz w:val="24"/>
                <w:szCs w:val="24"/>
              </w:rPr>
              <w:lastRenderedPageBreak/>
              <w:t>thu hồi Giấy chứng nhận xuất xứ hàng hóa đã cấp trong những trường hợp sau:</w:t>
            </w:r>
          </w:p>
          <w:p w14:paraId="335D01D6"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a) Giấy chứng nhận xuất xứ hàng hóa đã cấp không phù hợp các quy định về xuất xứ;</w:t>
            </w:r>
          </w:p>
          <w:p w14:paraId="121C461D"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b) Giấy chứng nhận xuất xứ hàng hóa đã cấp trùng số tham chiếu;</w:t>
            </w:r>
          </w:p>
          <w:p w14:paraId="61BA7211"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c) Thương nhân đề nghị cấp Giấy chứng nhận xuất xứ hàng hóa không nộp bổ sung chứng từ sau thời hạn quy định tại </w:t>
            </w:r>
            <w:bookmarkStart w:id="74" w:name="tc_17"/>
            <w:r w:rsidRPr="002F33B7">
              <w:rPr>
                <w:rFonts w:ascii="Times New Roman" w:hAnsi="Times New Roman" w:cs="Times New Roman"/>
                <w:sz w:val="24"/>
                <w:szCs w:val="24"/>
              </w:rPr>
              <w:t>Khoản 3 Điều 15 Nghị định này</w:t>
            </w:r>
            <w:bookmarkEnd w:id="74"/>
            <w:r w:rsidRPr="002F33B7">
              <w:rPr>
                <w:rFonts w:ascii="Times New Roman" w:hAnsi="Times New Roman" w:cs="Times New Roman"/>
                <w:sz w:val="24"/>
                <w:szCs w:val="24"/>
              </w:rPr>
              <w:t>;</w:t>
            </w:r>
          </w:p>
          <w:p w14:paraId="48B6E478"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d) Thương nhân đề nghị cấp Giấy chứng nhận xuất xứ hàng hóa giả mạo chứng từ trong hồ sơ đề nghị cấp Giấy chứng nhận xuất xứ hàng hóa;</w:t>
            </w:r>
          </w:p>
          <w:p w14:paraId="2B67B7D2"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đ) Thương nhân đề nghị cấp Giấy chứng nhận xuất xứ hàng hóa thông báo bằng văn bản đề nghị hủy bỏ Giấy chứng nhận xuất xứ hàng hóa đã cấp.</w:t>
            </w:r>
          </w:p>
          <w:p w14:paraId="65A8F627" w14:textId="4503C02A" w:rsidR="005F2538"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2. Trường hợp không thể thu hồi được Giấy chứng nhận xuất xứ hàng hóa đã cấp, cơ quan, tổ chức cấp Giấy chứng nhận xuất xứ hàng hóa thông báo bằng văn bản cho Bộ Công Thương và cơ quan có thẩm quyền của nước nhập khẩu về việc hủy bỏ Giấy chứng nhận xuất xứ hàng hóa đã cấp, đồng thời nêu rõ lý do.</w:t>
            </w:r>
          </w:p>
        </w:tc>
        <w:tc>
          <w:tcPr>
            <w:tcW w:w="2880" w:type="dxa"/>
            <w:vAlign w:val="center"/>
          </w:tcPr>
          <w:p w14:paraId="1DF83613" w14:textId="6F202CC6" w:rsidR="005F2538" w:rsidRPr="002F33B7" w:rsidRDefault="00275657" w:rsidP="002F33B7">
            <w:pPr>
              <w:spacing w:before="60" w:after="60"/>
              <w:jc w:val="both"/>
              <w:rPr>
                <w:rFonts w:ascii="Times New Roman" w:hAnsi="Times New Roman" w:cs="Times New Roman"/>
                <w:sz w:val="24"/>
                <w:szCs w:val="24"/>
              </w:rPr>
            </w:pPr>
            <w:r>
              <w:rPr>
                <w:rFonts w:ascii="Times New Roman" w:hAnsi="Times New Roman" w:cs="Times New Roman"/>
                <w:sz w:val="24"/>
                <w:szCs w:val="24"/>
              </w:rPr>
              <w:lastRenderedPageBreak/>
              <w:t xml:space="preserve">Bỏ trường hợp thu hồi: </w:t>
            </w:r>
            <w:r w:rsidRPr="002F33B7">
              <w:rPr>
                <w:rFonts w:ascii="Times New Roman" w:hAnsi="Times New Roman" w:cs="Times New Roman"/>
                <w:sz w:val="24"/>
                <w:szCs w:val="24"/>
              </w:rPr>
              <w:t xml:space="preserve">Giấy chứng nhận xuất xứ hàng hóa đã cấp trùng số </w:t>
            </w:r>
            <w:r w:rsidRPr="002F33B7">
              <w:rPr>
                <w:rFonts w:ascii="Times New Roman" w:hAnsi="Times New Roman" w:cs="Times New Roman"/>
                <w:sz w:val="24"/>
                <w:szCs w:val="24"/>
              </w:rPr>
              <w:lastRenderedPageBreak/>
              <w:t>tham chiếu</w:t>
            </w:r>
          </w:p>
        </w:tc>
      </w:tr>
      <w:tr w:rsidR="005F2538" w:rsidRPr="002F33B7" w14:paraId="63B81325" w14:textId="77777777" w:rsidTr="00275657">
        <w:tc>
          <w:tcPr>
            <w:tcW w:w="750" w:type="dxa"/>
            <w:vAlign w:val="center"/>
          </w:tcPr>
          <w:p w14:paraId="50A2B8E6" w14:textId="577A5BA6" w:rsidR="005F2538" w:rsidRPr="002F33B7" w:rsidRDefault="00A921C1" w:rsidP="002F33B7">
            <w:pPr>
              <w:spacing w:before="60" w:after="60"/>
              <w:jc w:val="center"/>
              <w:rPr>
                <w:rFonts w:ascii="Times New Roman" w:hAnsi="Times New Roman" w:cs="Times New Roman"/>
                <w:b/>
                <w:bCs/>
                <w:sz w:val="24"/>
                <w:szCs w:val="24"/>
              </w:rPr>
            </w:pPr>
            <w:r w:rsidRPr="002F33B7">
              <w:rPr>
                <w:rFonts w:ascii="Times New Roman" w:hAnsi="Times New Roman" w:cs="Times New Roman"/>
                <w:b/>
                <w:bCs/>
                <w:sz w:val="24"/>
                <w:szCs w:val="24"/>
              </w:rPr>
              <w:lastRenderedPageBreak/>
              <w:t>21</w:t>
            </w:r>
          </w:p>
        </w:tc>
        <w:tc>
          <w:tcPr>
            <w:tcW w:w="6018" w:type="dxa"/>
            <w:vAlign w:val="center"/>
          </w:tcPr>
          <w:p w14:paraId="6F933C52" w14:textId="77777777" w:rsidR="005F2538" w:rsidRPr="002F33B7" w:rsidRDefault="005F2538" w:rsidP="002F33B7">
            <w:pPr>
              <w:spacing w:before="60" w:after="60"/>
              <w:jc w:val="both"/>
              <w:rPr>
                <w:rFonts w:ascii="Times New Roman" w:hAnsi="Times New Roman" w:cs="Times New Roman"/>
                <w:color w:val="000000"/>
                <w:sz w:val="24"/>
                <w:szCs w:val="24"/>
                <w:lang w:val="af-ZA" w:eastAsia="af-ZA"/>
              </w:rPr>
            </w:pPr>
            <w:r w:rsidRPr="002F33B7">
              <w:rPr>
                <w:rFonts w:ascii="Times New Roman" w:hAnsi="Times New Roman" w:cs="Times New Roman"/>
                <w:b/>
                <w:color w:val="000000"/>
                <w:sz w:val="24"/>
                <w:szCs w:val="24"/>
                <w:lang w:eastAsia="af-ZA"/>
              </w:rPr>
              <w:t>Điều 21. Trách nhiệm của cơ quan, tổ chức cấp Giấy chứng nhận xuất xứ hàng hóa</w:t>
            </w:r>
            <w:r w:rsidRPr="002F33B7">
              <w:rPr>
                <w:rFonts w:ascii="Times New Roman" w:hAnsi="Times New Roman" w:cs="Times New Roman"/>
                <w:color w:val="000000"/>
                <w:sz w:val="24"/>
                <w:szCs w:val="24"/>
                <w:lang w:val="af-ZA" w:eastAsia="af-ZA"/>
              </w:rPr>
              <w:t xml:space="preserve"> </w:t>
            </w:r>
          </w:p>
          <w:p w14:paraId="3EB58DC8" w14:textId="5EAEB644" w:rsidR="005F2538" w:rsidRPr="002F33B7" w:rsidRDefault="005F2538" w:rsidP="002F33B7">
            <w:pPr>
              <w:spacing w:before="60" w:after="60"/>
              <w:jc w:val="both"/>
              <w:rPr>
                <w:rFonts w:ascii="Times New Roman" w:hAnsi="Times New Roman" w:cs="Times New Roman"/>
                <w:color w:val="000000"/>
                <w:sz w:val="24"/>
                <w:szCs w:val="24"/>
                <w:lang w:val="af-ZA" w:eastAsia="af-ZA"/>
              </w:rPr>
            </w:pPr>
            <w:r w:rsidRPr="002F33B7">
              <w:rPr>
                <w:rFonts w:ascii="Times New Roman" w:hAnsi="Times New Roman" w:cs="Times New Roman"/>
                <w:color w:val="000000"/>
                <w:sz w:val="24"/>
                <w:szCs w:val="24"/>
                <w:lang w:val="af-ZA" w:eastAsia="af-ZA"/>
              </w:rPr>
              <w:t>1. Hướng dẫn thương nhân đề nghị cấp Giấy chứng nhận xuất xứ hàng hóa trong trường hợp được đề nghị trợ giúp.</w:t>
            </w:r>
          </w:p>
          <w:p w14:paraId="560D0354" w14:textId="77777777" w:rsidR="005F2538" w:rsidRPr="002F33B7" w:rsidRDefault="005F2538" w:rsidP="002F33B7">
            <w:pPr>
              <w:spacing w:before="60" w:after="60"/>
              <w:jc w:val="both"/>
              <w:rPr>
                <w:rFonts w:ascii="Times New Roman" w:hAnsi="Times New Roman" w:cs="Times New Roman"/>
                <w:color w:val="000000"/>
                <w:sz w:val="24"/>
                <w:szCs w:val="24"/>
                <w:lang w:val="af-ZA" w:eastAsia="af-ZA"/>
              </w:rPr>
            </w:pPr>
            <w:r w:rsidRPr="002F33B7">
              <w:rPr>
                <w:rFonts w:ascii="Times New Roman" w:hAnsi="Times New Roman" w:cs="Times New Roman"/>
                <w:color w:val="000000"/>
                <w:sz w:val="24"/>
                <w:szCs w:val="24"/>
                <w:lang w:val="af-ZA" w:eastAsia="af-ZA"/>
              </w:rPr>
              <w:t>2. Tiếp nhận, kiểm tra hồ sơ thương nhân và hồ sơ đề nghị cấp Giấy chứng nhận xuất xứ hàng hóa.</w:t>
            </w:r>
          </w:p>
          <w:p w14:paraId="4C4586E8" w14:textId="77777777" w:rsidR="005F2538" w:rsidRPr="002F33B7" w:rsidRDefault="005F2538" w:rsidP="002F33B7">
            <w:pPr>
              <w:spacing w:before="60" w:after="60"/>
              <w:jc w:val="both"/>
              <w:rPr>
                <w:rFonts w:ascii="Times New Roman" w:hAnsi="Times New Roman" w:cs="Times New Roman"/>
                <w:color w:val="000000"/>
                <w:sz w:val="24"/>
                <w:szCs w:val="24"/>
                <w:lang w:val="af-ZA" w:eastAsia="af-ZA"/>
              </w:rPr>
            </w:pPr>
            <w:r w:rsidRPr="002F33B7">
              <w:rPr>
                <w:rFonts w:ascii="Times New Roman" w:hAnsi="Times New Roman" w:cs="Times New Roman"/>
                <w:color w:val="000000"/>
                <w:sz w:val="24"/>
                <w:szCs w:val="24"/>
                <w:lang w:val="af-ZA" w:eastAsia="af-ZA"/>
              </w:rPr>
              <w:t xml:space="preserve">3. Tuân thủ quy trình cấp </w:t>
            </w:r>
            <w:r w:rsidRPr="002F33B7">
              <w:rPr>
                <w:rFonts w:ascii="Times New Roman" w:hAnsi="Times New Roman" w:cs="Times New Roman"/>
                <w:color w:val="000000"/>
                <w:sz w:val="24"/>
                <w:szCs w:val="24"/>
                <w:lang w:eastAsia="af-ZA"/>
              </w:rPr>
              <w:t>Giấy chứng nhận xuất xứ hàng hóa.</w:t>
            </w:r>
          </w:p>
          <w:p w14:paraId="22554082" w14:textId="77777777" w:rsidR="005F2538" w:rsidRPr="002F33B7" w:rsidRDefault="005F2538" w:rsidP="002F33B7">
            <w:pPr>
              <w:spacing w:before="60" w:after="60"/>
              <w:jc w:val="both"/>
              <w:rPr>
                <w:rFonts w:ascii="Times New Roman" w:hAnsi="Times New Roman" w:cs="Times New Roman"/>
                <w:color w:val="000000"/>
                <w:sz w:val="24"/>
                <w:szCs w:val="24"/>
                <w:lang w:val="af-ZA" w:eastAsia="af-ZA"/>
              </w:rPr>
            </w:pPr>
            <w:r w:rsidRPr="002F33B7">
              <w:rPr>
                <w:rFonts w:ascii="Times New Roman" w:hAnsi="Times New Roman" w:cs="Times New Roman"/>
                <w:color w:val="000000"/>
                <w:sz w:val="24"/>
                <w:szCs w:val="24"/>
                <w:lang w:val="af-ZA" w:eastAsia="af-ZA"/>
              </w:rPr>
              <w:t xml:space="preserve">4. Lưu trữ hồ sơ </w:t>
            </w:r>
            <w:r w:rsidRPr="002F33B7">
              <w:rPr>
                <w:rFonts w:ascii="Times New Roman" w:hAnsi="Times New Roman" w:cs="Times New Roman"/>
                <w:color w:val="000000"/>
                <w:sz w:val="24"/>
                <w:szCs w:val="24"/>
                <w:lang w:eastAsia="af-ZA"/>
              </w:rPr>
              <w:t>Giấy chứng nhận xuất xứ hàng hóa</w:t>
            </w:r>
            <w:r w:rsidRPr="002F33B7">
              <w:rPr>
                <w:rFonts w:ascii="Times New Roman" w:hAnsi="Times New Roman" w:cs="Times New Roman"/>
                <w:color w:val="000000"/>
                <w:sz w:val="24"/>
                <w:szCs w:val="24"/>
                <w:lang w:val="af-ZA" w:eastAsia="af-ZA"/>
              </w:rPr>
              <w:t xml:space="preserve"> đã cấp </w:t>
            </w:r>
            <w:r w:rsidRPr="002F33B7">
              <w:rPr>
                <w:rFonts w:ascii="Times New Roman" w:hAnsi="Times New Roman" w:cs="Times New Roman"/>
                <w:color w:val="000000"/>
                <w:sz w:val="24"/>
                <w:szCs w:val="24"/>
                <w:lang w:eastAsia="af-ZA"/>
              </w:rPr>
              <w:t>theo quy định tại Điều 30 Nghị định này</w:t>
            </w:r>
            <w:r w:rsidRPr="002F33B7">
              <w:rPr>
                <w:rFonts w:ascii="Times New Roman" w:hAnsi="Times New Roman" w:cs="Times New Roman"/>
                <w:color w:val="000000"/>
                <w:sz w:val="24"/>
                <w:szCs w:val="24"/>
                <w:lang w:val="af-ZA" w:eastAsia="af-ZA"/>
              </w:rPr>
              <w:t>.</w:t>
            </w:r>
          </w:p>
          <w:p w14:paraId="3B9886FB" w14:textId="77777777" w:rsidR="005F2538" w:rsidRPr="002F33B7" w:rsidRDefault="005F2538" w:rsidP="002F33B7">
            <w:pPr>
              <w:spacing w:before="60" w:after="60"/>
              <w:jc w:val="both"/>
              <w:rPr>
                <w:rFonts w:ascii="Times New Roman" w:hAnsi="Times New Roman" w:cs="Times New Roman"/>
                <w:color w:val="000000"/>
                <w:sz w:val="24"/>
                <w:szCs w:val="24"/>
                <w:lang w:val="af-ZA" w:eastAsia="af-ZA"/>
              </w:rPr>
            </w:pPr>
            <w:r w:rsidRPr="002F33B7">
              <w:rPr>
                <w:rFonts w:ascii="Times New Roman" w:hAnsi="Times New Roman" w:cs="Times New Roman"/>
                <w:color w:val="000000"/>
                <w:sz w:val="24"/>
                <w:szCs w:val="24"/>
                <w:lang w:val="af-ZA" w:eastAsia="af-ZA"/>
              </w:rPr>
              <w:t xml:space="preserve">5. Phối hợp với Bộ Công Thương trong việc kiểm tra xác </w:t>
            </w:r>
            <w:r w:rsidRPr="002F33B7">
              <w:rPr>
                <w:rFonts w:ascii="Times New Roman" w:hAnsi="Times New Roman" w:cs="Times New Roman"/>
                <w:color w:val="000000"/>
                <w:sz w:val="24"/>
                <w:szCs w:val="24"/>
                <w:lang w:val="af-ZA" w:eastAsia="af-ZA"/>
              </w:rPr>
              <w:lastRenderedPageBreak/>
              <w:t>minh, xuất xứ hàng hóa xuất khẩu.</w:t>
            </w:r>
          </w:p>
          <w:p w14:paraId="657F1729" w14:textId="77777777" w:rsidR="005F2538" w:rsidRPr="002F33B7" w:rsidRDefault="005F2538" w:rsidP="002F33B7">
            <w:pPr>
              <w:spacing w:before="60" w:after="60"/>
              <w:jc w:val="both"/>
              <w:rPr>
                <w:rFonts w:ascii="Times New Roman" w:hAnsi="Times New Roman" w:cs="Times New Roman"/>
                <w:color w:val="000000"/>
                <w:sz w:val="24"/>
                <w:szCs w:val="24"/>
                <w:lang w:val="af-ZA" w:eastAsia="af-ZA"/>
              </w:rPr>
            </w:pPr>
            <w:r w:rsidRPr="002F33B7">
              <w:rPr>
                <w:rFonts w:ascii="Times New Roman" w:hAnsi="Times New Roman" w:cs="Times New Roman"/>
                <w:color w:val="000000"/>
                <w:sz w:val="24"/>
                <w:szCs w:val="24"/>
                <w:lang w:val="af-ZA" w:eastAsia="af-ZA"/>
              </w:rPr>
              <w:t xml:space="preserve">6. Đăng ký, cập nhật mẫu chữ ký của người có thẩm quyền ký </w:t>
            </w:r>
            <w:r w:rsidRPr="002F33B7">
              <w:rPr>
                <w:rFonts w:ascii="Times New Roman" w:hAnsi="Times New Roman" w:cs="Times New Roman"/>
                <w:color w:val="000000"/>
                <w:sz w:val="24"/>
                <w:szCs w:val="24"/>
                <w:lang w:eastAsia="af-ZA"/>
              </w:rPr>
              <w:t>Giấy chứng nhận xuất xứ hàng hóa</w:t>
            </w:r>
            <w:r w:rsidRPr="002F33B7">
              <w:rPr>
                <w:rFonts w:ascii="Times New Roman" w:hAnsi="Times New Roman" w:cs="Times New Roman"/>
                <w:color w:val="000000"/>
                <w:sz w:val="24"/>
                <w:szCs w:val="24"/>
                <w:lang w:val="af-ZA" w:eastAsia="af-ZA"/>
              </w:rPr>
              <w:t xml:space="preserve"> và mẫu con dấu của cơ quan, tổ chức cấp </w:t>
            </w:r>
            <w:r w:rsidRPr="002F33B7">
              <w:rPr>
                <w:rFonts w:ascii="Times New Roman" w:hAnsi="Times New Roman" w:cs="Times New Roman"/>
                <w:color w:val="000000"/>
                <w:sz w:val="24"/>
                <w:szCs w:val="24"/>
                <w:lang w:eastAsia="af-ZA"/>
              </w:rPr>
              <w:t>Giấy chứng nhận xuất xứ hàng hóa theo hướng dẫn của Bộ Công Thương</w:t>
            </w:r>
            <w:r w:rsidRPr="002F33B7">
              <w:rPr>
                <w:rFonts w:ascii="Times New Roman" w:hAnsi="Times New Roman" w:cs="Times New Roman"/>
                <w:color w:val="000000"/>
                <w:sz w:val="24"/>
                <w:szCs w:val="24"/>
                <w:lang w:val="af-ZA" w:eastAsia="af-ZA"/>
              </w:rPr>
              <w:t xml:space="preserve"> để thông báo với cơ quan có thẩm quyền hoặc cơ quan hải quan của nước nhập khẩu và các cơ quan, tổ chức có liên quan.</w:t>
            </w:r>
          </w:p>
          <w:p w14:paraId="57A860C7" w14:textId="77777777" w:rsidR="005F2538" w:rsidRPr="002F33B7" w:rsidRDefault="005F2538" w:rsidP="002F33B7">
            <w:pPr>
              <w:spacing w:before="60" w:after="60"/>
              <w:jc w:val="both"/>
              <w:rPr>
                <w:rFonts w:ascii="Times New Roman" w:hAnsi="Times New Roman" w:cs="Times New Roman"/>
                <w:color w:val="000000"/>
                <w:sz w:val="24"/>
                <w:szCs w:val="24"/>
                <w:lang w:val="af-ZA" w:eastAsia="af-ZA"/>
              </w:rPr>
            </w:pPr>
            <w:r w:rsidRPr="002F33B7">
              <w:rPr>
                <w:rFonts w:ascii="Times New Roman" w:hAnsi="Times New Roman" w:cs="Times New Roman"/>
                <w:color w:val="000000"/>
                <w:sz w:val="24"/>
                <w:szCs w:val="24"/>
                <w:lang w:val="af-ZA" w:eastAsia="af-ZA"/>
              </w:rPr>
              <w:t xml:space="preserve">7. </w:t>
            </w:r>
            <w:r w:rsidRPr="002F33B7">
              <w:rPr>
                <w:rFonts w:ascii="Times New Roman" w:hAnsi="Times New Roman" w:cs="Times New Roman"/>
                <w:color w:val="000000"/>
                <w:sz w:val="24"/>
                <w:szCs w:val="24"/>
                <w:lang w:eastAsia="af-ZA"/>
              </w:rPr>
              <w:t>G</w:t>
            </w:r>
            <w:r w:rsidRPr="002F33B7">
              <w:rPr>
                <w:rFonts w:ascii="Times New Roman" w:hAnsi="Times New Roman" w:cs="Times New Roman"/>
                <w:color w:val="000000"/>
                <w:sz w:val="24"/>
                <w:szCs w:val="24"/>
                <w:lang w:val="af-ZA" w:eastAsia="af-ZA"/>
              </w:rPr>
              <w:t xml:space="preserve">ửi báo cáo tình hình cấp </w:t>
            </w:r>
            <w:r w:rsidRPr="002F33B7">
              <w:rPr>
                <w:rFonts w:ascii="Times New Roman" w:hAnsi="Times New Roman" w:cs="Times New Roman"/>
                <w:color w:val="000000"/>
                <w:sz w:val="24"/>
                <w:szCs w:val="24"/>
                <w:lang w:eastAsia="af-ZA"/>
              </w:rPr>
              <w:t>Giấy chứng nhận xuất xứ hàng hóa và số liệu cấp các mẫu Giấy chứng nhận xuất xứ hàng hóa ở dạng văn bản hoặc dạng điện tử theo yêu cầu của Bộ Công Thương.</w:t>
            </w:r>
          </w:p>
          <w:p w14:paraId="719586CF" w14:textId="77777777" w:rsidR="005F2538" w:rsidRPr="002F33B7" w:rsidRDefault="005F2538" w:rsidP="002F33B7">
            <w:pPr>
              <w:spacing w:before="60" w:after="60"/>
              <w:jc w:val="both"/>
              <w:rPr>
                <w:rFonts w:ascii="Times New Roman" w:hAnsi="Times New Roman" w:cs="Times New Roman"/>
                <w:color w:val="000000"/>
                <w:sz w:val="24"/>
                <w:szCs w:val="24"/>
                <w:lang w:eastAsia="af-ZA"/>
              </w:rPr>
            </w:pPr>
            <w:r w:rsidRPr="002F33B7">
              <w:rPr>
                <w:rFonts w:ascii="Times New Roman" w:hAnsi="Times New Roman" w:cs="Times New Roman"/>
                <w:color w:val="000000"/>
                <w:sz w:val="24"/>
                <w:szCs w:val="24"/>
                <w:lang w:val="af-ZA" w:eastAsia="af-ZA"/>
              </w:rPr>
              <w:t xml:space="preserve">8. Trả lời, giải đáp thắc mắc của thương nhân đề nghị cấp </w:t>
            </w:r>
            <w:r w:rsidRPr="002F33B7">
              <w:rPr>
                <w:rFonts w:ascii="Times New Roman" w:hAnsi="Times New Roman" w:cs="Times New Roman"/>
                <w:color w:val="000000"/>
                <w:sz w:val="24"/>
                <w:szCs w:val="24"/>
                <w:lang w:eastAsia="af-ZA"/>
              </w:rPr>
              <w:t>Giấy chứng nhận xuất xứ hàng hóa</w:t>
            </w:r>
            <w:r w:rsidRPr="002F33B7">
              <w:rPr>
                <w:rFonts w:ascii="Times New Roman" w:hAnsi="Times New Roman" w:cs="Times New Roman"/>
                <w:color w:val="000000"/>
                <w:sz w:val="24"/>
                <w:szCs w:val="24"/>
                <w:lang w:val="af-ZA" w:eastAsia="af-ZA"/>
              </w:rPr>
              <w:t>.</w:t>
            </w:r>
          </w:p>
          <w:p w14:paraId="1061AF35"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color w:val="000000"/>
                <w:sz w:val="24"/>
                <w:szCs w:val="24"/>
                <w:lang w:eastAsia="af-ZA"/>
              </w:rPr>
              <w:t>9. Chủ động kiểm tra, xác minh xuất xứ hàng hóa xuất khẩu, báo cáo kết quả kiểm tra, xác minh và đề xuất biện pháp xử lý phù hợp (nếu có) về Bộ Công Thương.</w:t>
            </w:r>
          </w:p>
        </w:tc>
        <w:tc>
          <w:tcPr>
            <w:tcW w:w="6210" w:type="dxa"/>
            <w:vAlign w:val="center"/>
          </w:tcPr>
          <w:p w14:paraId="5B562C86" w14:textId="77777777" w:rsidR="00A921C1" w:rsidRPr="002F33B7" w:rsidRDefault="00A921C1" w:rsidP="002F33B7">
            <w:pPr>
              <w:spacing w:before="60" w:after="60"/>
              <w:jc w:val="both"/>
              <w:rPr>
                <w:rFonts w:ascii="Times New Roman" w:hAnsi="Times New Roman" w:cs="Times New Roman"/>
                <w:sz w:val="24"/>
                <w:szCs w:val="24"/>
              </w:rPr>
            </w:pPr>
            <w:bookmarkStart w:id="75" w:name="dieu_23"/>
            <w:r w:rsidRPr="002F33B7">
              <w:rPr>
                <w:rFonts w:ascii="Times New Roman" w:hAnsi="Times New Roman" w:cs="Times New Roman"/>
                <w:b/>
                <w:bCs/>
                <w:sz w:val="24"/>
                <w:szCs w:val="24"/>
              </w:rPr>
              <w:lastRenderedPageBreak/>
              <w:t>Điều 23. Trách nhiệm của cơ quan, tổ chức cấp Giấy chứng nhận xuất xứ hàng hóa</w:t>
            </w:r>
            <w:bookmarkEnd w:id="75"/>
          </w:p>
          <w:p w14:paraId="13F6F8AF"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1. Hướng dẫn thương nhân đề nghị cấp Giấy chứng nhận xuất xứ hàng hóa trong trường hợp được đề nghị trợ giúp.</w:t>
            </w:r>
          </w:p>
          <w:p w14:paraId="04AF098D"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2. Tiếp nhận, kiểm tra hồ sơ thương nhân và hồ sơ đề nghị cấp Giấy chứng nhận xuất xứ hàng hóa.</w:t>
            </w:r>
          </w:p>
          <w:p w14:paraId="4A0E0DA2"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3. Tuân thủ quy trình cấp Giấy chứng nhận xuất xứ hàng hóa.</w:t>
            </w:r>
          </w:p>
          <w:p w14:paraId="182DEE86"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4. Lưu trữ hồ sơ Giấy chứng nhận xuất xứ hàng hóa đã cấp theo quy định tại </w:t>
            </w:r>
            <w:bookmarkStart w:id="76" w:name="tc_18"/>
            <w:r w:rsidRPr="002F33B7">
              <w:rPr>
                <w:rFonts w:ascii="Times New Roman" w:hAnsi="Times New Roman" w:cs="Times New Roman"/>
                <w:sz w:val="24"/>
                <w:szCs w:val="24"/>
              </w:rPr>
              <w:t>Điều 30 Nghị định này</w:t>
            </w:r>
            <w:bookmarkEnd w:id="76"/>
            <w:r w:rsidRPr="002F33B7">
              <w:rPr>
                <w:rFonts w:ascii="Times New Roman" w:hAnsi="Times New Roman" w:cs="Times New Roman"/>
                <w:sz w:val="24"/>
                <w:szCs w:val="24"/>
              </w:rPr>
              <w:t>.</w:t>
            </w:r>
          </w:p>
          <w:p w14:paraId="35244905"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5. Phối hợp với Bộ Công Thương trong việc kiểm tra xác minh, xuất xứ hàng hóa xuất khẩu.</w:t>
            </w:r>
          </w:p>
          <w:p w14:paraId="4C122373"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lastRenderedPageBreak/>
              <w:t>6. Đăng ký, cập nhật mẫu chữ ký của người có thẩm quyền ký Giấy chứng nhận xuất xứ hàng hóa và mẫu con dấu của cơ quan, tổ chức cấp Giấy chứng nhận xuất xứ hàng hóa theo hướng dẫn của Bộ Công Thương để thông báo với cơ quan có thẩm quyền hoặc cơ quan hải quan của nước nhập khẩu và các cơ quan, tổ chức có liên quan.</w:t>
            </w:r>
          </w:p>
          <w:p w14:paraId="6EE6DC6C"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7. Gửi báo cáo tình hình cấp Giấy chứng nhận xuất xứ hàng hóa và số liệu cấp các mẫu Giấy chứng nhận xuất xứ hàng hóa ở dạng văn bản hoặc dạng điện tử theo yêu cầu của Bộ Công Thương.</w:t>
            </w:r>
          </w:p>
          <w:p w14:paraId="0E8B4F69" w14:textId="29A31FC9" w:rsidR="005F2538"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8. Trả lời, giải đáp thắc mắc của thương nhân đề nghị cấp Giấy chứng nhận xuất xứ hàng hóa.</w:t>
            </w:r>
          </w:p>
        </w:tc>
        <w:tc>
          <w:tcPr>
            <w:tcW w:w="2880" w:type="dxa"/>
            <w:vAlign w:val="center"/>
          </w:tcPr>
          <w:p w14:paraId="117229BE" w14:textId="4C95738D" w:rsidR="005F2538" w:rsidRPr="002F33B7" w:rsidRDefault="00275657" w:rsidP="002F33B7">
            <w:pPr>
              <w:spacing w:before="60" w:after="60"/>
              <w:jc w:val="both"/>
              <w:rPr>
                <w:rFonts w:ascii="Times New Roman" w:hAnsi="Times New Roman" w:cs="Times New Roman"/>
                <w:sz w:val="24"/>
                <w:szCs w:val="24"/>
              </w:rPr>
            </w:pPr>
            <w:r>
              <w:rPr>
                <w:rFonts w:ascii="Times New Roman" w:hAnsi="Times New Roman" w:cs="Times New Roman"/>
                <w:sz w:val="24"/>
                <w:szCs w:val="24"/>
              </w:rPr>
              <w:lastRenderedPageBreak/>
              <w:t xml:space="preserve">Bổ sung thêm trách nhiệm: </w:t>
            </w:r>
            <w:r w:rsidRPr="002F33B7">
              <w:rPr>
                <w:rFonts w:ascii="Times New Roman" w:hAnsi="Times New Roman" w:cs="Times New Roman"/>
                <w:color w:val="000000"/>
                <w:sz w:val="24"/>
                <w:szCs w:val="24"/>
                <w:lang w:eastAsia="af-ZA"/>
              </w:rPr>
              <w:t>Chủ động kiểm tra, xác minh xuất xứ hàng hóa xuất khẩu, báo cáo kết quả kiểm tra, xác minh và đề xuất biện pháp xử lý phù hợp (nếu có) về Bộ Công Thương</w:t>
            </w:r>
          </w:p>
        </w:tc>
      </w:tr>
      <w:tr w:rsidR="00A921C1" w:rsidRPr="002F33B7" w14:paraId="4509539B" w14:textId="77777777" w:rsidTr="00275657">
        <w:tc>
          <w:tcPr>
            <w:tcW w:w="750" w:type="dxa"/>
            <w:vAlign w:val="center"/>
          </w:tcPr>
          <w:p w14:paraId="356E9BA3" w14:textId="77777777" w:rsidR="00A921C1" w:rsidRPr="002F33B7" w:rsidRDefault="00A921C1" w:rsidP="002F33B7">
            <w:pPr>
              <w:spacing w:before="60" w:after="60"/>
              <w:jc w:val="center"/>
              <w:rPr>
                <w:rFonts w:ascii="Times New Roman" w:hAnsi="Times New Roman" w:cs="Times New Roman"/>
                <w:b/>
                <w:bCs/>
                <w:sz w:val="24"/>
                <w:szCs w:val="24"/>
              </w:rPr>
            </w:pPr>
          </w:p>
        </w:tc>
        <w:tc>
          <w:tcPr>
            <w:tcW w:w="6018" w:type="dxa"/>
            <w:vAlign w:val="center"/>
          </w:tcPr>
          <w:p w14:paraId="6F55820C" w14:textId="79BE4D47" w:rsidR="00A921C1" w:rsidRPr="002F33B7" w:rsidRDefault="00275657" w:rsidP="00275657">
            <w:pPr>
              <w:spacing w:before="60" w:after="6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KHÔNG CÓ</w:t>
            </w:r>
          </w:p>
        </w:tc>
        <w:tc>
          <w:tcPr>
            <w:tcW w:w="6210" w:type="dxa"/>
            <w:vAlign w:val="center"/>
          </w:tcPr>
          <w:p w14:paraId="6C0DE188" w14:textId="77777777" w:rsidR="00A921C1" w:rsidRPr="002F33B7" w:rsidRDefault="00A921C1" w:rsidP="002F33B7">
            <w:pPr>
              <w:spacing w:before="60" w:after="60"/>
              <w:jc w:val="both"/>
              <w:rPr>
                <w:rFonts w:ascii="Times New Roman" w:hAnsi="Times New Roman" w:cs="Times New Roman"/>
                <w:sz w:val="24"/>
                <w:szCs w:val="24"/>
              </w:rPr>
            </w:pPr>
            <w:bookmarkStart w:id="77" w:name="dieu_24"/>
            <w:r w:rsidRPr="002F33B7">
              <w:rPr>
                <w:rFonts w:ascii="Times New Roman" w:hAnsi="Times New Roman" w:cs="Times New Roman"/>
                <w:b/>
                <w:bCs/>
                <w:sz w:val="24"/>
                <w:szCs w:val="24"/>
              </w:rPr>
              <w:t>Điều 24. Trách nhiệm của thương nhân đề nghị cấp Giấy chứng nhận xuất xứ hàng hóa</w:t>
            </w:r>
            <w:bookmarkEnd w:id="77"/>
          </w:p>
          <w:p w14:paraId="6B92098D"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1. Đăng ký hồ sơ thương nhân với cơ quan, tổ chức cấp Giấy chứng nhận xuất xứ hàng hóa.</w:t>
            </w:r>
          </w:p>
          <w:p w14:paraId="5C855CD5"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2. Nộp hồ sơ đề nghị cấp Giấy chứng nhận xuất xứ hàng hóa cho cơ quan, tổ chức cấp Giấy chứng nhận xuất xứ hàng hóa.</w:t>
            </w:r>
          </w:p>
          <w:p w14:paraId="034745E7"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3. Chứng minh hàng hóa đề nghị cấp Giấy chứng nhận xuất xứ hàng hóa đáp ứng các quy định về xuất xứ hàng hóa.</w:t>
            </w:r>
          </w:p>
          <w:p w14:paraId="60515F52"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4. Chịu trách nhiệm trước pháp luật về tính chính xác, trung thực đối với thông tin khai báo và xác định xuất xứ hàng hóa, kể cả trong trường hợp được người xuất khẩu ủy quyền.</w:t>
            </w:r>
          </w:p>
          <w:p w14:paraId="2CC2B3AB"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5. Có trách nhiệm làm việc với nhà sản xuất hàng hóa để yêu cầu kê khai xuất xứ và cung cấp các chứng từ chứng minh hàng hóa đáp ứng tiêu chí xuất xứ trong trường hợp thương nhân đề nghị cấp Giấy chứng nhận xuất xứ hàng hóa là thương nhân xuất khẩu nhưng không phải nhà sản xuất ra </w:t>
            </w:r>
            <w:r w:rsidRPr="002F33B7">
              <w:rPr>
                <w:rFonts w:ascii="Times New Roman" w:hAnsi="Times New Roman" w:cs="Times New Roman"/>
                <w:sz w:val="24"/>
                <w:szCs w:val="24"/>
              </w:rPr>
              <w:lastRenderedPageBreak/>
              <w:t>hàng hóa xuất khẩu đó.</w:t>
            </w:r>
          </w:p>
          <w:p w14:paraId="447380A9"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6. Lưu trữ hồ sơ đề nghị cấp Giấy chứng nhận xuất xứ hàng hóa theo quy định tại </w:t>
            </w:r>
            <w:bookmarkStart w:id="78" w:name="tc_19"/>
            <w:r w:rsidRPr="002F33B7">
              <w:rPr>
                <w:rFonts w:ascii="Times New Roman" w:hAnsi="Times New Roman" w:cs="Times New Roman"/>
                <w:sz w:val="24"/>
                <w:szCs w:val="24"/>
              </w:rPr>
              <w:t>Điều 30 Nghị định này</w:t>
            </w:r>
            <w:bookmarkEnd w:id="78"/>
            <w:r w:rsidRPr="002F33B7">
              <w:rPr>
                <w:rFonts w:ascii="Times New Roman" w:hAnsi="Times New Roman" w:cs="Times New Roman"/>
                <w:sz w:val="24"/>
                <w:szCs w:val="24"/>
              </w:rPr>
              <w:t>.</w:t>
            </w:r>
          </w:p>
          <w:p w14:paraId="1E1BAF8F"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7. Thông báo kịp thời cho cơ quan, tổ chức cấp Giấy chứng nhận xuất xứ hàng hóa việc Giấy chứng nhận xuất xứ hàng hóa đã được cấp bị từ chối.</w:t>
            </w:r>
          </w:p>
          <w:p w14:paraId="3E6AEB4A" w14:textId="272AC476"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8. Có trách nhiệm làm việc, cung cấp đầy đủ hồ sơ, chứng từ, thông tin và tài liệu liên quan phục vụ công tác xác minh xuất xứ hàng hóa và bố trí đi kiểm tra tại cơ sở sản xuất theo yêu cầu của cơ quan, tổ chức cấp Giấy chứng nhận xuất xứ hàng hóa hoặc cơ quan có thẩm quyền của nước nhập khẩu.</w:t>
            </w:r>
          </w:p>
        </w:tc>
        <w:tc>
          <w:tcPr>
            <w:tcW w:w="2880" w:type="dxa"/>
            <w:vAlign w:val="center"/>
          </w:tcPr>
          <w:p w14:paraId="26D14323" w14:textId="7FC15276" w:rsidR="00A921C1" w:rsidRPr="002F33B7" w:rsidRDefault="00275657" w:rsidP="002F33B7">
            <w:pPr>
              <w:spacing w:before="60" w:after="60"/>
              <w:jc w:val="both"/>
              <w:rPr>
                <w:rFonts w:ascii="Times New Roman" w:hAnsi="Times New Roman" w:cs="Times New Roman"/>
                <w:sz w:val="24"/>
                <w:szCs w:val="24"/>
              </w:rPr>
            </w:pPr>
            <w:r>
              <w:rPr>
                <w:rFonts w:ascii="Times New Roman" w:hAnsi="Times New Roman" w:cs="Times New Roman"/>
                <w:sz w:val="24"/>
                <w:szCs w:val="24"/>
              </w:rPr>
              <w:lastRenderedPageBreak/>
              <w:t>Không còn quy định trong Nghị định thay thế Nghị định số 31/2018/NĐ-CP</w:t>
            </w:r>
          </w:p>
        </w:tc>
      </w:tr>
      <w:tr w:rsidR="005F2538" w:rsidRPr="002F33B7" w14:paraId="08C8F94B" w14:textId="77777777" w:rsidTr="00275657">
        <w:tc>
          <w:tcPr>
            <w:tcW w:w="750" w:type="dxa"/>
            <w:vAlign w:val="center"/>
          </w:tcPr>
          <w:p w14:paraId="27C36A54" w14:textId="7BF972B8" w:rsidR="005F2538" w:rsidRPr="002F33B7" w:rsidRDefault="00A921C1" w:rsidP="002F33B7">
            <w:pPr>
              <w:spacing w:before="60" w:after="60"/>
              <w:jc w:val="center"/>
              <w:rPr>
                <w:rFonts w:ascii="Times New Roman" w:hAnsi="Times New Roman" w:cs="Times New Roman"/>
                <w:b/>
                <w:bCs/>
                <w:sz w:val="24"/>
                <w:szCs w:val="24"/>
              </w:rPr>
            </w:pPr>
            <w:r w:rsidRPr="002F33B7">
              <w:rPr>
                <w:rFonts w:ascii="Times New Roman" w:hAnsi="Times New Roman" w:cs="Times New Roman"/>
                <w:b/>
                <w:bCs/>
                <w:sz w:val="24"/>
                <w:szCs w:val="24"/>
              </w:rPr>
              <w:t>22</w:t>
            </w:r>
          </w:p>
        </w:tc>
        <w:tc>
          <w:tcPr>
            <w:tcW w:w="6018" w:type="dxa"/>
            <w:vAlign w:val="center"/>
          </w:tcPr>
          <w:p w14:paraId="744E159C" w14:textId="77777777" w:rsidR="005F2538" w:rsidRPr="002F33B7" w:rsidRDefault="005F2538" w:rsidP="002F33B7">
            <w:pPr>
              <w:spacing w:before="60" w:after="60"/>
              <w:jc w:val="both"/>
              <w:rPr>
                <w:rFonts w:ascii="Times New Roman" w:hAnsi="Times New Roman" w:cs="Times New Roman"/>
                <w:bCs/>
                <w:color w:val="000000"/>
                <w:sz w:val="24"/>
                <w:szCs w:val="24"/>
              </w:rPr>
            </w:pPr>
            <w:r w:rsidRPr="002F33B7">
              <w:rPr>
                <w:rFonts w:ascii="Times New Roman" w:hAnsi="Times New Roman" w:cs="Times New Roman"/>
                <w:b/>
                <w:bCs/>
                <w:color w:val="000000"/>
                <w:sz w:val="24"/>
                <w:szCs w:val="24"/>
              </w:rPr>
              <w:t>Điều 23. Thẩm quyền tự chứng nhận xuất xứ hàng hóa</w:t>
            </w:r>
            <w:r w:rsidRPr="002F33B7">
              <w:rPr>
                <w:rFonts w:ascii="Times New Roman" w:hAnsi="Times New Roman" w:cs="Times New Roman"/>
                <w:bCs/>
                <w:color w:val="000000"/>
                <w:sz w:val="24"/>
                <w:szCs w:val="24"/>
              </w:rPr>
              <w:t xml:space="preserve"> </w:t>
            </w:r>
          </w:p>
          <w:p w14:paraId="4B807790" w14:textId="322C9B49" w:rsidR="005F2538" w:rsidRPr="002F33B7" w:rsidRDefault="005F2538" w:rsidP="002F33B7">
            <w:pPr>
              <w:spacing w:before="60" w:after="60"/>
              <w:jc w:val="both"/>
              <w:rPr>
                <w:rFonts w:ascii="Times New Roman" w:hAnsi="Times New Roman" w:cs="Times New Roman"/>
                <w:bCs/>
                <w:color w:val="000000"/>
                <w:sz w:val="24"/>
                <w:szCs w:val="24"/>
              </w:rPr>
            </w:pPr>
            <w:r w:rsidRPr="002F33B7">
              <w:rPr>
                <w:rFonts w:ascii="Times New Roman" w:hAnsi="Times New Roman" w:cs="Times New Roman"/>
                <w:bCs/>
                <w:color w:val="000000"/>
                <w:sz w:val="24"/>
                <w:szCs w:val="24"/>
              </w:rPr>
              <w:t xml:space="preserve">1. </w:t>
            </w:r>
            <w:r w:rsidRPr="002F33B7">
              <w:rPr>
                <w:rFonts w:ascii="Times New Roman" w:hAnsi="Times New Roman" w:cs="Times New Roman"/>
                <w:sz w:val="24"/>
                <w:szCs w:val="24"/>
              </w:rPr>
              <w:t>Bộ trưởng Bộ Công Thương chấp thuận cho thương nhân tự chứng nhận xuất xứ hàng hóa xuất khẩu hoặc quy định việc phân cấp cho các cơ quan, tổ chức thực hiện chấp thuận cho thương nhân tự chứng nhận xuất xứ hàng hóa xuất khẩu.</w:t>
            </w:r>
          </w:p>
          <w:p w14:paraId="1A779A51"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bCs/>
                <w:color w:val="000000"/>
                <w:sz w:val="24"/>
                <w:szCs w:val="24"/>
              </w:rPr>
              <w:t xml:space="preserve">2. Bộ trưởng Bộ Tài chính </w:t>
            </w:r>
            <w:r w:rsidRPr="002F33B7">
              <w:rPr>
                <w:rFonts w:ascii="Times New Roman" w:hAnsi="Times New Roman" w:cs="Times New Roman"/>
                <w:sz w:val="24"/>
                <w:szCs w:val="24"/>
              </w:rPr>
              <w:t>chấp thuận cho thương nhân tự chứng nhận xuất xứ hàng hóa nhập khẩu hoặc quy định việc phân cấp cho các cơ quan, tổ chức thực hiện chấp thuận cho thương nhân tự chứng nhận xuất xứ hàng hóa nhập khẩu.</w:t>
            </w:r>
          </w:p>
        </w:tc>
        <w:tc>
          <w:tcPr>
            <w:tcW w:w="6210" w:type="dxa"/>
            <w:vAlign w:val="center"/>
          </w:tcPr>
          <w:p w14:paraId="7967E871" w14:textId="77777777" w:rsidR="005F2538" w:rsidRPr="002F33B7" w:rsidRDefault="005F2538" w:rsidP="002F33B7">
            <w:pPr>
              <w:spacing w:before="60" w:after="60"/>
              <w:jc w:val="both"/>
              <w:rPr>
                <w:rFonts w:ascii="Times New Roman" w:hAnsi="Times New Roman" w:cs="Times New Roman"/>
                <w:sz w:val="24"/>
                <w:szCs w:val="24"/>
              </w:rPr>
            </w:pPr>
          </w:p>
        </w:tc>
        <w:tc>
          <w:tcPr>
            <w:tcW w:w="2880" w:type="dxa"/>
            <w:vAlign w:val="center"/>
          </w:tcPr>
          <w:p w14:paraId="224D4125" w14:textId="77777777" w:rsidR="005F2538" w:rsidRPr="002F33B7" w:rsidRDefault="005F2538" w:rsidP="002F33B7">
            <w:pPr>
              <w:spacing w:before="60" w:after="60"/>
              <w:jc w:val="both"/>
              <w:rPr>
                <w:rFonts w:ascii="Times New Roman" w:hAnsi="Times New Roman" w:cs="Times New Roman"/>
                <w:sz w:val="24"/>
                <w:szCs w:val="24"/>
              </w:rPr>
            </w:pPr>
          </w:p>
        </w:tc>
      </w:tr>
      <w:tr w:rsidR="005F2538" w:rsidRPr="002F33B7" w14:paraId="36FCAEBE" w14:textId="77777777" w:rsidTr="00275657">
        <w:tc>
          <w:tcPr>
            <w:tcW w:w="750" w:type="dxa"/>
            <w:vAlign w:val="center"/>
          </w:tcPr>
          <w:p w14:paraId="21106559" w14:textId="0DD05975" w:rsidR="005F2538" w:rsidRPr="002F33B7" w:rsidRDefault="00A921C1" w:rsidP="002F33B7">
            <w:pPr>
              <w:spacing w:before="60" w:after="60"/>
              <w:jc w:val="center"/>
              <w:rPr>
                <w:rFonts w:ascii="Times New Roman" w:hAnsi="Times New Roman" w:cs="Times New Roman"/>
                <w:b/>
                <w:bCs/>
                <w:sz w:val="24"/>
                <w:szCs w:val="24"/>
              </w:rPr>
            </w:pPr>
            <w:r w:rsidRPr="002F33B7">
              <w:rPr>
                <w:rFonts w:ascii="Times New Roman" w:hAnsi="Times New Roman" w:cs="Times New Roman"/>
                <w:b/>
                <w:bCs/>
                <w:sz w:val="24"/>
                <w:szCs w:val="24"/>
              </w:rPr>
              <w:t>23</w:t>
            </w:r>
          </w:p>
        </w:tc>
        <w:tc>
          <w:tcPr>
            <w:tcW w:w="6018" w:type="dxa"/>
            <w:vAlign w:val="center"/>
          </w:tcPr>
          <w:p w14:paraId="605F7499"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b/>
                <w:bCs/>
                <w:color w:val="000000"/>
                <w:sz w:val="24"/>
                <w:szCs w:val="24"/>
              </w:rPr>
              <w:t>Điều 24. Tự chứng nhận xuất xứ hàng hóa xuất khẩu</w:t>
            </w:r>
            <w:r w:rsidRPr="002F33B7">
              <w:rPr>
                <w:rFonts w:ascii="Times New Roman" w:hAnsi="Times New Roman" w:cs="Times New Roman"/>
                <w:color w:val="000000"/>
                <w:sz w:val="24"/>
                <w:szCs w:val="24"/>
              </w:rPr>
              <w:t xml:space="preserve"> </w:t>
            </w:r>
          </w:p>
          <w:p w14:paraId="4174EEAD" w14:textId="4721379E"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color w:val="000000"/>
                <w:sz w:val="24"/>
                <w:szCs w:val="24"/>
              </w:rPr>
              <w:t>Thực hiện Điều ước quốc tế mà Việt Nam ký kết hoặc gia nhập hoặc căn cứ quy định của nước nhập khẩu về</w:t>
            </w:r>
            <w:r w:rsidRPr="002F33B7">
              <w:rPr>
                <w:rFonts w:ascii="Times New Roman" w:hAnsi="Times New Roman" w:cs="Times New Roman"/>
                <w:bCs/>
                <w:color w:val="000000"/>
                <w:sz w:val="24"/>
                <w:szCs w:val="24"/>
              </w:rPr>
              <w:t xml:space="preserve"> tự chứng nhận xuất xứ hàng hóa, Bộ trưởng Bộ Công Thương quy định tiêu chí lựa chọn thương nhân; quy trình, thủ tục tự chứng nhận xuất xứ; nghĩa vụ và trách nhiệm của thương nhân tự chứng nhận xuất xứ; cơ chế kiểm tra, xác minh việc tự chứng nhận xuất xứ hàng hóa xuất khẩu của thương nhân và biện pháp xử lý vi phạm.</w:t>
            </w:r>
          </w:p>
        </w:tc>
        <w:tc>
          <w:tcPr>
            <w:tcW w:w="6210" w:type="dxa"/>
            <w:vAlign w:val="center"/>
          </w:tcPr>
          <w:p w14:paraId="4F5D7FA7" w14:textId="77777777" w:rsidR="00A921C1" w:rsidRPr="002F33B7" w:rsidRDefault="00A921C1" w:rsidP="002F33B7">
            <w:pPr>
              <w:spacing w:before="60" w:after="60"/>
              <w:jc w:val="both"/>
              <w:rPr>
                <w:rFonts w:ascii="Times New Roman" w:hAnsi="Times New Roman" w:cs="Times New Roman"/>
                <w:sz w:val="24"/>
                <w:szCs w:val="24"/>
              </w:rPr>
            </w:pPr>
            <w:bookmarkStart w:id="79" w:name="dieu_25"/>
            <w:r w:rsidRPr="002F33B7">
              <w:rPr>
                <w:rFonts w:ascii="Times New Roman" w:hAnsi="Times New Roman" w:cs="Times New Roman"/>
                <w:b/>
                <w:bCs/>
                <w:sz w:val="24"/>
                <w:szCs w:val="24"/>
              </w:rPr>
              <w:t>Điều 25. Tự chứng nhận xuất xứ hàng hóa</w:t>
            </w:r>
            <w:bookmarkEnd w:id="79"/>
          </w:p>
          <w:p w14:paraId="3DF52F33" w14:textId="50F6F7E4" w:rsidR="005F2538"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Thực hiện Điều ước quốc tế mà Việt Nam ký kết hoặc gia nhập, căn cứ quy định của nước nhập khẩu về tự chứng nhận xuất xứ hàng hóa, Bộ Công Thương quy định tiêu chí lựa chọn thương nhân; quy trình, thủ tục tự chứng nhận xuất xứ; nghĩa vụ và trách nhiệm của thương nhân tự chứng nhận xuất xứ; cơ chế kiểm tra, xác minh việc tự chứng nhận xuất xứ hàng hóa xuất khẩu của thương nhân và chế tài xử lý vi phạm.</w:t>
            </w:r>
          </w:p>
        </w:tc>
        <w:tc>
          <w:tcPr>
            <w:tcW w:w="2880" w:type="dxa"/>
            <w:vAlign w:val="center"/>
          </w:tcPr>
          <w:p w14:paraId="022094E4" w14:textId="478CFFEB" w:rsidR="005F2538" w:rsidRPr="002F33B7" w:rsidRDefault="00275657" w:rsidP="002F33B7">
            <w:pPr>
              <w:spacing w:before="60" w:after="60"/>
              <w:jc w:val="both"/>
              <w:rPr>
                <w:rFonts w:ascii="Times New Roman" w:hAnsi="Times New Roman" w:cs="Times New Roman"/>
                <w:sz w:val="24"/>
                <w:szCs w:val="24"/>
              </w:rPr>
            </w:pPr>
            <w:r>
              <w:rPr>
                <w:rFonts w:ascii="Times New Roman" w:hAnsi="Times New Roman" w:cs="Times New Roman"/>
                <w:sz w:val="24"/>
                <w:szCs w:val="24"/>
              </w:rPr>
              <w:t>Không có sự thay đổi</w:t>
            </w:r>
          </w:p>
        </w:tc>
      </w:tr>
      <w:tr w:rsidR="005F2538" w:rsidRPr="002F33B7" w14:paraId="0B3B21DD" w14:textId="77777777" w:rsidTr="00275657">
        <w:tc>
          <w:tcPr>
            <w:tcW w:w="750" w:type="dxa"/>
            <w:vAlign w:val="center"/>
          </w:tcPr>
          <w:p w14:paraId="16C8868B" w14:textId="018E7221" w:rsidR="005F2538" w:rsidRPr="002F33B7" w:rsidRDefault="00A921C1" w:rsidP="002F33B7">
            <w:pPr>
              <w:spacing w:before="60" w:after="60"/>
              <w:jc w:val="center"/>
              <w:rPr>
                <w:rFonts w:ascii="Times New Roman" w:hAnsi="Times New Roman" w:cs="Times New Roman"/>
                <w:b/>
                <w:bCs/>
                <w:sz w:val="24"/>
                <w:szCs w:val="24"/>
              </w:rPr>
            </w:pPr>
            <w:r w:rsidRPr="002F33B7">
              <w:rPr>
                <w:rFonts w:ascii="Times New Roman" w:hAnsi="Times New Roman" w:cs="Times New Roman"/>
                <w:b/>
                <w:bCs/>
                <w:sz w:val="24"/>
                <w:szCs w:val="24"/>
              </w:rPr>
              <w:t>24</w:t>
            </w:r>
          </w:p>
        </w:tc>
        <w:tc>
          <w:tcPr>
            <w:tcW w:w="6018" w:type="dxa"/>
            <w:vAlign w:val="center"/>
          </w:tcPr>
          <w:p w14:paraId="134FD60D" w14:textId="77777777" w:rsidR="005F2538" w:rsidRPr="002F33B7" w:rsidRDefault="005F2538" w:rsidP="002F33B7">
            <w:pPr>
              <w:spacing w:before="60" w:after="60"/>
              <w:jc w:val="both"/>
              <w:rPr>
                <w:rFonts w:ascii="Times New Roman" w:hAnsi="Times New Roman" w:cs="Times New Roman"/>
                <w:b/>
                <w:bCs/>
                <w:color w:val="000000"/>
                <w:sz w:val="24"/>
                <w:szCs w:val="24"/>
              </w:rPr>
            </w:pPr>
            <w:r w:rsidRPr="002F33B7">
              <w:rPr>
                <w:rFonts w:ascii="Times New Roman" w:hAnsi="Times New Roman" w:cs="Times New Roman"/>
                <w:b/>
                <w:bCs/>
                <w:color w:val="000000"/>
                <w:sz w:val="24"/>
                <w:szCs w:val="24"/>
              </w:rPr>
              <w:t>Điều 25. Tự chứng nhận xuất xứ hàng hóa nhập khẩu</w:t>
            </w:r>
            <w:commentRangeStart w:id="80"/>
            <w:commentRangeEnd w:id="80"/>
          </w:p>
          <w:p w14:paraId="5D21D114" w14:textId="5FFD4BBF"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color w:val="000000"/>
                <w:sz w:val="24"/>
                <w:szCs w:val="24"/>
              </w:rPr>
              <w:t xml:space="preserve">Thực hiện Điều ước quốc tế mà Việt Nam ký kết hoặc gia </w:t>
            </w:r>
            <w:r w:rsidRPr="002F33B7">
              <w:rPr>
                <w:rFonts w:ascii="Times New Roman" w:hAnsi="Times New Roman" w:cs="Times New Roman"/>
                <w:color w:val="000000"/>
                <w:sz w:val="24"/>
                <w:szCs w:val="24"/>
              </w:rPr>
              <w:lastRenderedPageBreak/>
              <w:t>nhập hoặc căn cứ quy định của nước nhập khẩu về</w:t>
            </w:r>
            <w:r w:rsidRPr="002F33B7">
              <w:rPr>
                <w:rFonts w:ascii="Times New Roman" w:hAnsi="Times New Roman" w:cs="Times New Roman"/>
                <w:bCs/>
                <w:color w:val="000000"/>
                <w:sz w:val="24"/>
                <w:szCs w:val="24"/>
              </w:rPr>
              <w:t xml:space="preserve"> tự chứng nhận xuất xứ hàng hóa, Bộ trưởng Bộ Tài chính quy định tiêu chí lựa chọn thương nhân; quy trình, thủ tục tự chứng nhận xuất xứ; nghĩa vụ và trách nhiệm của thương nhân tự chứng nhận xuất xứ; cơ chế kiểm tra, xác minh việc tự chứng nhận xuất xứ hàng hóa xuất khẩu của thương nhân và biện pháp xử lý vi phạm.</w:t>
            </w:r>
          </w:p>
        </w:tc>
        <w:tc>
          <w:tcPr>
            <w:tcW w:w="6210" w:type="dxa"/>
            <w:vAlign w:val="center"/>
          </w:tcPr>
          <w:p w14:paraId="755ED610" w14:textId="1D34369C" w:rsidR="005F2538" w:rsidRPr="002F33B7" w:rsidRDefault="005F2538" w:rsidP="002F33B7">
            <w:pPr>
              <w:spacing w:before="60" w:after="60"/>
              <w:jc w:val="both"/>
              <w:rPr>
                <w:rFonts w:ascii="Times New Roman" w:hAnsi="Times New Roman" w:cs="Times New Roman"/>
                <w:sz w:val="24"/>
                <w:szCs w:val="24"/>
              </w:rPr>
            </w:pPr>
          </w:p>
        </w:tc>
        <w:tc>
          <w:tcPr>
            <w:tcW w:w="2880" w:type="dxa"/>
            <w:vAlign w:val="center"/>
          </w:tcPr>
          <w:p w14:paraId="52470FEF" w14:textId="0989D818" w:rsidR="005F2538" w:rsidRPr="002F33B7" w:rsidRDefault="00275657" w:rsidP="002F33B7">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Bổ sung thêm tự chứng nhận xuất xứ hàng hóa </w:t>
            </w:r>
            <w:r>
              <w:rPr>
                <w:rFonts w:ascii="Times New Roman" w:hAnsi="Times New Roman" w:cs="Times New Roman"/>
                <w:sz w:val="24"/>
                <w:szCs w:val="24"/>
              </w:rPr>
              <w:lastRenderedPageBreak/>
              <w:t>nhập khẩu (Trách nhiệm của Bộ Tài chính)</w:t>
            </w:r>
          </w:p>
        </w:tc>
      </w:tr>
      <w:tr w:rsidR="005F2538" w:rsidRPr="002F33B7" w14:paraId="084A10C5" w14:textId="77777777" w:rsidTr="00275657">
        <w:tc>
          <w:tcPr>
            <w:tcW w:w="750" w:type="dxa"/>
            <w:vAlign w:val="center"/>
          </w:tcPr>
          <w:p w14:paraId="768ECD2F" w14:textId="7FFE7A4A" w:rsidR="005F2538" w:rsidRPr="002F33B7" w:rsidRDefault="00A921C1" w:rsidP="002F33B7">
            <w:pPr>
              <w:spacing w:before="60" w:after="60"/>
              <w:jc w:val="center"/>
              <w:rPr>
                <w:rFonts w:ascii="Times New Roman" w:hAnsi="Times New Roman" w:cs="Times New Roman"/>
                <w:b/>
                <w:bCs/>
                <w:sz w:val="24"/>
                <w:szCs w:val="24"/>
              </w:rPr>
            </w:pPr>
            <w:r w:rsidRPr="002F33B7">
              <w:rPr>
                <w:rFonts w:ascii="Times New Roman" w:hAnsi="Times New Roman" w:cs="Times New Roman"/>
                <w:b/>
                <w:bCs/>
                <w:sz w:val="24"/>
                <w:szCs w:val="24"/>
              </w:rPr>
              <w:lastRenderedPageBreak/>
              <w:t>25</w:t>
            </w:r>
          </w:p>
        </w:tc>
        <w:tc>
          <w:tcPr>
            <w:tcW w:w="6018" w:type="dxa"/>
            <w:vAlign w:val="center"/>
          </w:tcPr>
          <w:p w14:paraId="1FFC3397"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b/>
                <w:bCs/>
                <w:color w:val="000000"/>
                <w:sz w:val="24"/>
                <w:szCs w:val="24"/>
              </w:rPr>
              <w:t>Điều 26. Chứng từ chứng nhận xuất xứ hàng hóa nhập khẩu</w:t>
            </w:r>
            <w:r w:rsidRPr="002F33B7">
              <w:rPr>
                <w:rFonts w:ascii="Times New Roman" w:hAnsi="Times New Roman" w:cs="Times New Roman"/>
                <w:color w:val="000000"/>
                <w:sz w:val="24"/>
                <w:szCs w:val="24"/>
              </w:rPr>
              <w:t xml:space="preserve"> </w:t>
            </w:r>
          </w:p>
          <w:p w14:paraId="48787E9D" w14:textId="3822895B"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1. Trong những trường hợp sau, chứng từ chứng nhận xuất xứ hàng hóa đối với hàng hoá nhập khẩu phải nộp cho cơ quan hải quan:</w:t>
            </w:r>
          </w:p>
          <w:p w14:paraId="3285D92F"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a) Hàng hoá có xuất xứ từ nước, nhóm nước, hoặc vùng lãnh thổ được Việt Nam cho hưởng các ưu đãi về thuế quan và phi thuế quan theo quy định của pháp luật Việt Nam và theo Điều ước quốc tế mà Việt Nam ký kết hoặc gia nhập, nếu người nhập khẩu muốn được hưởng các chế độ ưu đãi đó;</w:t>
            </w:r>
          </w:p>
          <w:p w14:paraId="08D7F2BC"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b) Hàng hoá thuộc diện do Việt Nam hoặc các tổ chức quốc tế thông báo đang ở trong thời điểm có nguy cơ gây hại đến an toàn xã hội, sức khoẻ của cộng đồng hoặc vệ sinh môi trường cần được kiểm soát;</w:t>
            </w:r>
          </w:p>
          <w:p w14:paraId="4747B9FC"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c) Hàng hoá thuộc diện Việt Nam thông báo đang ở trong thời điểm áp dụng thuế chống bán phá giá, thuế chống trợ giá, các biện pháp tự vệ, biện pháp hạn ngạch thuế quan, biện pháp hạn chế số lượng;</w:t>
            </w:r>
          </w:p>
          <w:p w14:paraId="79928DBC"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d) Hàng hoá thuộc diện phải tuân thủ theo các chế độ quản lý nhập khẩu theo quy định của pháp luật Việt Nam hoặc theo Điều ước quốc tế hai bên hoặc nhiều bên mà Việt Nam và nước, nhóm nước, hoặc vùng lãnh thổ cùng là thành viên.</w:t>
            </w:r>
          </w:p>
          <w:p w14:paraId="6584DC38" w14:textId="73F0D7C5"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 xml:space="preserve">2. Trường hợp phải nộp chứng từ chứng nhận xuất xứ hàng hóa theo quy định tại điểm b, điểm c và điểm d khoản 1 </w:t>
            </w:r>
            <w:r w:rsidRPr="002F33B7">
              <w:rPr>
                <w:rFonts w:ascii="Times New Roman" w:hAnsi="Times New Roman" w:cs="Times New Roman"/>
                <w:color w:val="000000"/>
                <w:sz w:val="24"/>
                <w:szCs w:val="24"/>
              </w:rPr>
              <w:lastRenderedPageBreak/>
              <w:t>Điều này, các bộ quản lý chuyên ngành, Bộ Tài chính theo chức năng, nhiệm vụ được giao, trao đổi, thống nhất với Bộ Công Thương trước khi công bố.</w:t>
            </w:r>
          </w:p>
        </w:tc>
        <w:tc>
          <w:tcPr>
            <w:tcW w:w="6210" w:type="dxa"/>
            <w:vAlign w:val="center"/>
          </w:tcPr>
          <w:p w14:paraId="1586930A" w14:textId="77777777" w:rsidR="00A921C1" w:rsidRPr="002F33B7" w:rsidRDefault="00A921C1" w:rsidP="002F33B7">
            <w:pPr>
              <w:spacing w:before="60" w:after="60"/>
              <w:jc w:val="both"/>
              <w:rPr>
                <w:rFonts w:ascii="Times New Roman" w:hAnsi="Times New Roman" w:cs="Times New Roman"/>
                <w:sz w:val="24"/>
                <w:szCs w:val="24"/>
              </w:rPr>
            </w:pPr>
            <w:bookmarkStart w:id="81" w:name="dieu_26"/>
            <w:r w:rsidRPr="002F33B7">
              <w:rPr>
                <w:rFonts w:ascii="Times New Roman" w:hAnsi="Times New Roman" w:cs="Times New Roman"/>
                <w:b/>
                <w:bCs/>
                <w:sz w:val="24"/>
                <w:szCs w:val="24"/>
              </w:rPr>
              <w:lastRenderedPageBreak/>
              <w:t>Điều 26. Chứng từ chứng nhận xuất xứ hàng hóa nhập khẩu</w:t>
            </w:r>
            <w:bookmarkEnd w:id="81"/>
          </w:p>
          <w:p w14:paraId="66C3B17C"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1. Trong những trường hợp sau, chứng từ chứng nhận xuất xứ hàng hóa đối với hàng hóa nhập khẩu phải nộp cho cơ quan hải quan:</w:t>
            </w:r>
          </w:p>
          <w:p w14:paraId="7C7CCD7E"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a) Hàng hóa có xuất xứ từ nước, nhóm nước, hoặc vùng lãnh thổ được Việt Nam cho hưởng các ưu đãi về thuế quan và phi thuế quan theo quy định của pháp luật Việt Nam và theo Điều ước quốc tế mà Việt Nam ký kết hoặc gia nhập, nếu người nhập khẩu muốn được hưởng các chế độ ưu đãi đó;</w:t>
            </w:r>
          </w:p>
          <w:p w14:paraId="5AE446BE"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b) Hàng hóa thuộc diện do Việt Nam hoặc các tổ chức quốc tế thông báo đang ở trong thời điểm có nguy cơ gây hại đến an toàn xã hội, sức khoẻ của cộng đồng hoặc vệ sinh môi trường cần được kiểm soát;</w:t>
            </w:r>
          </w:p>
          <w:p w14:paraId="027ADD7D"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c) Hàng hóa thuộc diện Việt Nam thông báo đang ở trong thời điểm áp dụng thuế chống bán phá giá, thuế chống trợ giá, các biện pháp tự vệ, biện pháp hạn ngạch thuế quan, biện pháp hạn chế số lượng;</w:t>
            </w:r>
          </w:p>
          <w:p w14:paraId="3E8FBE8E"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d) Hàng hóa thuộc diện phải tuân thủ theo các chế độ quản lý nhập khẩu theo quy định của pháp luật Việt Nam hoặc theo Điều ước quốc tế hai bên hoặc nhiều bên mà Việt Nam và nước, nhóm nước, hoặc vùng lãnh thổ cùng là thành viên.</w:t>
            </w:r>
          </w:p>
          <w:p w14:paraId="350137E5" w14:textId="2B8E25A1" w:rsidR="005F2538" w:rsidRPr="002F33B7" w:rsidRDefault="00A921C1" w:rsidP="002F33B7">
            <w:pPr>
              <w:spacing w:before="60" w:after="60"/>
              <w:jc w:val="both"/>
              <w:rPr>
                <w:rFonts w:ascii="Times New Roman" w:hAnsi="Times New Roman" w:cs="Times New Roman"/>
                <w:sz w:val="24"/>
                <w:szCs w:val="24"/>
              </w:rPr>
            </w:pPr>
            <w:bookmarkStart w:id="82" w:name="khoan_2_26"/>
            <w:r w:rsidRPr="002F33B7">
              <w:rPr>
                <w:rFonts w:ascii="Times New Roman" w:hAnsi="Times New Roman" w:cs="Times New Roman"/>
                <w:sz w:val="24"/>
                <w:szCs w:val="24"/>
              </w:rPr>
              <w:t xml:space="preserve">2. Trường hợp phải nộp chứng từ chứng nhận xuất xứ hàng hóa theo quy định tại điểm b, điểm c và điểm d Khoản 1 Điều này, các bộ quản lý chuyên ngành, Bộ Tài chính theo chức năng, nhiệm vụ được giao, trao đổi, thống nhất với Bộ Công </w:t>
            </w:r>
            <w:r w:rsidRPr="002F33B7">
              <w:rPr>
                <w:rFonts w:ascii="Times New Roman" w:hAnsi="Times New Roman" w:cs="Times New Roman"/>
                <w:sz w:val="24"/>
                <w:szCs w:val="24"/>
              </w:rPr>
              <w:lastRenderedPageBreak/>
              <w:t>Thương trước khi công bố.</w:t>
            </w:r>
            <w:bookmarkEnd w:id="82"/>
          </w:p>
        </w:tc>
        <w:tc>
          <w:tcPr>
            <w:tcW w:w="2880" w:type="dxa"/>
            <w:vAlign w:val="center"/>
          </w:tcPr>
          <w:p w14:paraId="0ACA2715" w14:textId="77777777" w:rsidR="005F2538" w:rsidRPr="002F33B7" w:rsidRDefault="005F2538" w:rsidP="002F33B7">
            <w:pPr>
              <w:spacing w:before="60" w:after="60"/>
              <w:jc w:val="both"/>
              <w:rPr>
                <w:rFonts w:ascii="Times New Roman" w:hAnsi="Times New Roman" w:cs="Times New Roman"/>
                <w:sz w:val="24"/>
                <w:szCs w:val="24"/>
              </w:rPr>
            </w:pPr>
          </w:p>
        </w:tc>
      </w:tr>
      <w:tr w:rsidR="005F2538" w:rsidRPr="002F33B7" w14:paraId="4D2000A0" w14:textId="77777777" w:rsidTr="00275657">
        <w:tc>
          <w:tcPr>
            <w:tcW w:w="750" w:type="dxa"/>
            <w:vAlign w:val="center"/>
          </w:tcPr>
          <w:p w14:paraId="1C721BA0" w14:textId="68DB5C9A" w:rsidR="005F2538" w:rsidRPr="002F33B7" w:rsidRDefault="00A921C1" w:rsidP="002F33B7">
            <w:pPr>
              <w:spacing w:before="60" w:after="60"/>
              <w:jc w:val="center"/>
              <w:rPr>
                <w:rFonts w:ascii="Times New Roman" w:hAnsi="Times New Roman" w:cs="Times New Roman"/>
                <w:b/>
                <w:bCs/>
                <w:sz w:val="24"/>
                <w:szCs w:val="24"/>
              </w:rPr>
            </w:pPr>
            <w:r w:rsidRPr="002F33B7">
              <w:rPr>
                <w:rFonts w:ascii="Times New Roman" w:hAnsi="Times New Roman" w:cs="Times New Roman"/>
                <w:b/>
                <w:bCs/>
                <w:sz w:val="24"/>
                <w:szCs w:val="24"/>
              </w:rPr>
              <w:t>26</w:t>
            </w:r>
          </w:p>
        </w:tc>
        <w:tc>
          <w:tcPr>
            <w:tcW w:w="6018" w:type="dxa"/>
            <w:vAlign w:val="center"/>
          </w:tcPr>
          <w:p w14:paraId="7102FA34"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b/>
                <w:color w:val="000000"/>
                <w:sz w:val="24"/>
                <w:szCs w:val="24"/>
              </w:rPr>
              <w:t>Điều 27. Xác định trước xuất xứ hàng hóa nhập khẩu</w:t>
            </w:r>
            <w:r w:rsidRPr="002F33B7">
              <w:rPr>
                <w:rFonts w:ascii="Times New Roman" w:hAnsi="Times New Roman" w:cs="Times New Roman"/>
                <w:color w:val="000000"/>
                <w:sz w:val="24"/>
                <w:szCs w:val="24"/>
              </w:rPr>
              <w:t xml:space="preserve"> </w:t>
            </w:r>
          </w:p>
          <w:p w14:paraId="26765A66" w14:textId="6651F3CD"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1. Thương nhân có nhu cầu xác định trước xuất xứ cho hàng hóa nhập khẩu phải gửi văn bản, tài liệu liên quan đề nghị cơ quan hải quan xác nhận bằng văn bản về xuất xứ cho lô hàng sắp được nhập khẩu.</w:t>
            </w:r>
          </w:p>
          <w:p w14:paraId="2576B31A"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color w:val="000000"/>
                <w:sz w:val="24"/>
                <w:szCs w:val="24"/>
              </w:rPr>
              <w:t>2. T</w:t>
            </w:r>
            <w:r w:rsidRPr="002F33B7">
              <w:rPr>
                <w:rFonts w:ascii="Times New Roman" w:hAnsi="Times New Roman" w:cs="Times New Roman"/>
                <w:color w:val="000000"/>
                <w:sz w:val="24"/>
                <w:szCs w:val="24"/>
                <w:lang w:val="fr-FR"/>
              </w:rPr>
              <w:t xml:space="preserve">rường hợp </w:t>
            </w:r>
            <w:r w:rsidRPr="002F33B7">
              <w:rPr>
                <w:rFonts w:ascii="Times New Roman" w:hAnsi="Times New Roman" w:cs="Times New Roman"/>
                <w:color w:val="000000"/>
                <w:sz w:val="24"/>
                <w:szCs w:val="24"/>
                <w:lang w:eastAsia="af-ZA"/>
              </w:rPr>
              <w:t xml:space="preserve">Điều ước quốc tế mà Việt Nam ký kết hoặc gia nhập có quy định điều kiện cụ thể, </w:t>
            </w:r>
            <w:r w:rsidRPr="002F33B7">
              <w:rPr>
                <w:rFonts w:ascii="Times New Roman" w:hAnsi="Times New Roman" w:cs="Times New Roman"/>
                <w:color w:val="000000"/>
                <w:sz w:val="24"/>
                <w:szCs w:val="24"/>
                <w:lang w:val="fr-FR"/>
              </w:rPr>
              <w:t xml:space="preserve">thương nhân </w:t>
            </w:r>
            <w:r w:rsidRPr="002F33B7">
              <w:rPr>
                <w:rFonts w:ascii="Times New Roman" w:hAnsi="Times New Roman" w:cs="Times New Roman"/>
                <w:color w:val="000000"/>
                <w:sz w:val="24"/>
                <w:szCs w:val="24"/>
                <w:lang w:eastAsia="af-ZA"/>
              </w:rPr>
              <w:t>thực hiện theo quy định của Bộ Tài chính hướng dẫn Điều ước quốc tế đó.</w:t>
            </w:r>
          </w:p>
        </w:tc>
        <w:tc>
          <w:tcPr>
            <w:tcW w:w="6210" w:type="dxa"/>
            <w:vAlign w:val="center"/>
          </w:tcPr>
          <w:p w14:paraId="66B15C38" w14:textId="77777777" w:rsidR="00A921C1" w:rsidRPr="002F33B7" w:rsidRDefault="00A921C1" w:rsidP="002F33B7">
            <w:pPr>
              <w:spacing w:before="60" w:after="60"/>
              <w:jc w:val="both"/>
              <w:rPr>
                <w:rFonts w:ascii="Times New Roman" w:hAnsi="Times New Roman" w:cs="Times New Roman"/>
                <w:sz w:val="24"/>
                <w:szCs w:val="24"/>
              </w:rPr>
            </w:pPr>
            <w:bookmarkStart w:id="83" w:name="dieu_27"/>
            <w:r w:rsidRPr="002F33B7">
              <w:rPr>
                <w:rFonts w:ascii="Times New Roman" w:hAnsi="Times New Roman" w:cs="Times New Roman"/>
                <w:b/>
                <w:bCs/>
                <w:sz w:val="24"/>
                <w:szCs w:val="24"/>
              </w:rPr>
              <w:t>Điều 27. Xác định trước xuất xứ hàng hóa nhập khẩu</w:t>
            </w:r>
            <w:bookmarkEnd w:id="83"/>
          </w:p>
          <w:p w14:paraId="55C1C130" w14:textId="3D2BB56C" w:rsidR="005F2538"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Thương nhân có nhu cầu xác định trước xuất xứ cho hàng hóa nhập khẩu phải gửi văn bản, tài liệu liên quan đề nghị cơ quan hải quan xác nhận bằng văn bản về xuất xứ cho lô hàng sắp được nhập khẩu.</w:t>
            </w:r>
          </w:p>
        </w:tc>
        <w:tc>
          <w:tcPr>
            <w:tcW w:w="2880" w:type="dxa"/>
            <w:vAlign w:val="center"/>
          </w:tcPr>
          <w:p w14:paraId="051D38FD" w14:textId="248F43C8" w:rsidR="005F2538" w:rsidRPr="002F33B7" w:rsidRDefault="00275657" w:rsidP="002F33B7">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Bổ sung thêm: </w:t>
            </w:r>
            <w:r w:rsidRPr="002F33B7">
              <w:rPr>
                <w:rFonts w:ascii="Times New Roman" w:hAnsi="Times New Roman" w:cs="Times New Roman"/>
                <w:color w:val="000000"/>
                <w:sz w:val="24"/>
                <w:szCs w:val="24"/>
              </w:rPr>
              <w:t>T</w:t>
            </w:r>
            <w:r w:rsidRPr="002F33B7">
              <w:rPr>
                <w:rFonts w:ascii="Times New Roman" w:hAnsi="Times New Roman" w:cs="Times New Roman"/>
                <w:color w:val="000000"/>
                <w:sz w:val="24"/>
                <w:szCs w:val="24"/>
                <w:lang w:val="fr-FR"/>
              </w:rPr>
              <w:t xml:space="preserve">rường hợp </w:t>
            </w:r>
            <w:r w:rsidRPr="002F33B7">
              <w:rPr>
                <w:rFonts w:ascii="Times New Roman" w:hAnsi="Times New Roman" w:cs="Times New Roman"/>
                <w:color w:val="000000"/>
                <w:sz w:val="24"/>
                <w:szCs w:val="24"/>
                <w:lang w:eastAsia="af-ZA"/>
              </w:rPr>
              <w:t xml:space="preserve">Điều ước quốc tế mà Việt Nam ký kết hoặc gia nhập có quy định điều kiện cụ thể, </w:t>
            </w:r>
            <w:r w:rsidRPr="002F33B7">
              <w:rPr>
                <w:rFonts w:ascii="Times New Roman" w:hAnsi="Times New Roman" w:cs="Times New Roman"/>
                <w:color w:val="000000"/>
                <w:sz w:val="24"/>
                <w:szCs w:val="24"/>
                <w:lang w:val="fr-FR"/>
              </w:rPr>
              <w:t xml:space="preserve">thương nhân </w:t>
            </w:r>
            <w:r w:rsidRPr="002F33B7">
              <w:rPr>
                <w:rFonts w:ascii="Times New Roman" w:hAnsi="Times New Roman" w:cs="Times New Roman"/>
                <w:color w:val="000000"/>
                <w:sz w:val="24"/>
                <w:szCs w:val="24"/>
                <w:lang w:eastAsia="af-ZA"/>
              </w:rPr>
              <w:t>thực hiện theo quy định của Bộ Tài chính hướng dẫn Điều ước quốc tế đó.</w:t>
            </w:r>
          </w:p>
        </w:tc>
      </w:tr>
      <w:tr w:rsidR="005F2538" w:rsidRPr="002F33B7" w14:paraId="309796DD" w14:textId="77777777" w:rsidTr="00275657">
        <w:tc>
          <w:tcPr>
            <w:tcW w:w="750" w:type="dxa"/>
            <w:vAlign w:val="center"/>
          </w:tcPr>
          <w:p w14:paraId="5FC4D53C" w14:textId="3B503A5E" w:rsidR="005F2538" w:rsidRPr="002F33B7" w:rsidRDefault="00A921C1" w:rsidP="002F33B7">
            <w:pPr>
              <w:spacing w:before="60" w:after="60"/>
              <w:jc w:val="center"/>
              <w:rPr>
                <w:rFonts w:ascii="Times New Roman" w:hAnsi="Times New Roman" w:cs="Times New Roman"/>
                <w:b/>
                <w:bCs/>
                <w:sz w:val="24"/>
                <w:szCs w:val="24"/>
              </w:rPr>
            </w:pPr>
            <w:r w:rsidRPr="002F33B7">
              <w:rPr>
                <w:rFonts w:ascii="Times New Roman" w:hAnsi="Times New Roman" w:cs="Times New Roman"/>
                <w:b/>
                <w:bCs/>
                <w:sz w:val="24"/>
                <w:szCs w:val="24"/>
              </w:rPr>
              <w:t>27</w:t>
            </w:r>
          </w:p>
        </w:tc>
        <w:tc>
          <w:tcPr>
            <w:tcW w:w="6018" w:type="dxa"/>
            <w:vAlign w:val="center"/>
          </w:tcPr>
          <w:p w14:paraId="43719C3C"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b/>
                <w:color w:val="000000"/>
                <w:sz w:val="24"/>
                <w:szCs w:val="24"/>
              </w:rPr>
              <w:t>Điều 28. Kiểm tra, xác minh xuất xứ hàng hóa xuất khẩu, nhập khẩu</w:t>
            </w:r>
            <w:r w:rsidRPr="002F33B7">
              <w:rPr>
                <w:rFonts w:ascii="Times New Roman" w:hAnsi="Times New Roman" w:cs="Times New Roman"/>
                <w:color w:val="000000"/>
                <w:sz w:val="24"/>
                <w:szCs w:val="24"/>
              </w:rPr>
              <w:t xml:space="preserve"> </w:t>
            </w:r>
          </w:p>
          <w:p w14:paraId="22D25CF3" w14:textId="439EF033" w:rsidR="005F2538" w:rsidRPr="002F33B7" w:rsidRDefault="005F2538" w:rsidP="002F33B7">
            <w:pPr>
              <w:spacing w:before="60" w:after="60"/>
              <w:jc w:val="both"/>
              <w:rPr>
                <w:rFonts w:ascii="Times New Roman" w:hAnsi="Times New Roman" w:cs="Times New Roman"/>
                <w:b/>
                <w:color w:val="000000"/>
                <w:sz w:val="24"/>
                <w:szCs w:val="24"/>
              </w:rPr>
            </w:pPr>
            <w:r w:rsidRPr="002F33B7">
              <w:rPr>
                <w:rFonts w:ascii="Times New Roman" w:hAnsi="Times New Roman" w:cs="Times New Roman"/>
                <w:color w:val="000000"/>
                <w:sz w:val="24"/>
                <w:szCs w:val="24"/>
              </w:rPr>
              <w:t>1. Bộ Công Thương hướng dẫn việc kiểm tra, xác minh xuất xứ hàng hóa xuất khẩu trước và sau khi cấp Giấy chứng nhận xuất xứ hàng hóa và việc tự chứng nhận xuất xứ hàng hóa đối với hàng hóa xuất khẩu của thương nhân trong các trường hợp sau:</w:t>
            </w:r>
          </w:p>
          <w:p w14:paraId="7B44AADE" w14:textId="77777777" w:rsidR="005F2538" w:rsidRPr="002F33B7" w:rsidRDefault="005F2538" w:rsidP="002F33B7">
            <w:pPr>
              <w:pStyle w:val="ListParagraph"/>
              <w:spacing w:before="60" w:after="60"/>
              <w:ind w:left="0"/>
              <w:contextualSpacing w:val="0"/>
              <w:rPr>
                <w:color w:val="000000"/>
                <w:sz w:val="24"/>
                <w:szCs w:val="24"/>
              </w:rPr>
            </w:pPr>
            <w:r w:rsidRPr="002F33B7">
              <w:rPr>
                <w:color w:val="000000"/>
                <w:sz w:val="24"/>
                <w:szCs w:val="24"/>
              </w:rPr>
              <w:t>a) Kiểm tra hồ sơ, chứng từ trong hồ sơ đề nghị cấp Giấy chứng nhận xuất xứ hàng hóa do cơ quan, tổ chức cấp Giấy chứng nhận xuất xứ hàng hóa cấp hoặc hồ sơ, chứng từ tự chứng nhận xuất xứ hàng hóa do thương nhân phát hành theo yêu cầu của cơ quan hải quan nước nhập khẩu;</w:t>
            </w:r>
          </w:p>
          <w:p w14:paraId="145C09A0" w14:textId="77777777" w:rsidR="005F2538" w:rsidRPr="002F33B7" w:rsidRDefault="005F2538" w:rsidP="002F33B7">
            <w:pPr>
              <w:pStyle w:val="ListParagraph"/>
              <w:spacing w:before="60" w:after="60"/>
              <w:ind w:left="0"/>
              <w:contextualSpacing w:val="0"/>
              <w:rPr>
                <w:color w:val="000000"/>
                <w:sz w:val="24"/>
                <w:szCs w:val="24"/>
              </w:rPr>
            </w:pPr>
            <w:r w:rsidRPr="002F33B7">
              <w:rPr>
                <w:color w:val="000000"/>
                <w:sz w:val="24"/>
                <w:szCs w:val="24"/>
              </w:rPr>
              <w:t xml:space="preserve">b) Phối hợp kiểm tra thực tế cơ sở sản xuất, cơ sở thu mua hàng hóa của thương nhân đề nghị cấp Giấy chứng nhận xuất xứ hàng hóa, thương nhân tham gia cơ chế tự chứng nhận xuất xứ hàng hóa, thương nhân phát hành chứng từ chứng nhận xuất xứ hàng hóa theo quy định của nước nhập khẩu, nhà sản xuất, nhà cung cấp hàng hóa xuất khẩu hoặc nguyên liệu để sản xuất hàng xuất khẩu để kiểm tra, xác minh xuất xứ hàng hóa theo yêu cầu của cơ quan hải quan nước nhập khẩu trong trường hợp kết quả kiểm tra hồ sơ, </w:t>
            </w:r>
            <w:r w:rsidRPr="002F33B7">
              <w:rPr>
                <w:color w:val="000000"/>
                <w:sz w:val="24"/>
                <w:szCs w:val="24"/>
              </w:rPr>
              <w:lastRenderedPageBreak/>
              <w:t>chứng từ chứng nhận xuất xứ hàng hóa theo quy định tại điểm a khoản 1 Điều này không được chấp nhận;</w:t>
            </w:r>
          </w:p>
          <w:p w14:paraId="29EA0615" w14:textId="77777777" w:rsidR="005F2538" w:rsidRPr="002F33B7" w:rsidRDefault="005F2538" w:rsidP="002F33B7">
            <w:pPr>
              <w:pStyle w:val="ListParagraph"/>
              <w:spacing w:before="60" w:after="60"/>
              <w:ind w:left="0"/>
              <w:contextualSpacing w:val="0"/>
              <w:rPr>
                <w:color w:val="000000"/>
                <w:sz w:val="24"/>
                <w:szCs w:val="24"/>
              </w:rPr>
            </w:pPr>
            <w:r w:rsidRPr="002F33B7">
              <w:rPr>
                <w:color w:val="000000"/>
                <w:sz w:val="24"/>
                <w:szCs w:val="24"/>
              </w:rPr>
              <w:t>c) Thành lập đoàn kiểm tra thực tế tại cơ sở sản xuất đối với thương nhân đề nghị cấp Giấy chứng nhận xuất xứ hàng hóa, thương nhân tham gia cơ chế tự chứng nhận xuất xứ hàng hóa, thương nhân phát hành chứng từ chứng nhận xuất xứ hàng hóa theo quy định của nước nhập khẩu, nhà sản xuất, nhà cung cấp hàng hóa xuất khẩu hoặc nguyên liệu để sản xuất hàng xuất khẩu trước khi được cấp Giấy chứng nhận xuất xứ hàng hóa hoặc đối với thương nhân đề nghị tham gia tự chứng nhận xuất xứ hàng hóa trước khi xem xét việc cấp Văn bản chấp thuận tự chứng nhận xuất xứ hàng hóa theo quy định của Bộ trưởng Bộ Công Thương;</w:t>
            </w:r>
          </w:p>
          <w:p w14:paraId="11F82DFF" w14:textId="77777777" w:rsidR="005F2538" w:rsidRPr="002F33B7" w:rsidRDefault="005F2538" w:rsidP="002F33B7">
            <w:pPr>
              <w:pStyle w:val="ListParagraph"/>
              <w:spacing w:before="60" w:after="60"/>
              <w:ind w:left="0"/>
              <w:contextualSpacing w:val="0"/>
              <w:rPr>
                <w:color w:val="000000"/>
                <w:sz w:val="24"/>
                <w:szCs w:val="24"/>
              </w:rPr>
            </w:pPr>
            <w:r w:rsidRPr="002F33B7">
              <w:rPr>
                <w:color w:val="000000"/>
                <w:sz w:val="24"/>
                <w:szCs w:val="24"/>
              </w:rPr>
              <w:t>d) Thành lập đoàn kiểm tra thực tế tại cơ sở sản xuất đối với thương nhân đề nghị cấp Giấy chứng nhận xuất xứ hàng hóa, thương nhân tham gia cơ chế tự chứng nhận xuất xứ hàng hóa, thương nhân phát hành chứng từ chứng nhận xuất xứ hàng hóa theo quy định của nước nhập khẩu, nhà sản xuất, nhà cung cấp hàng hóa xuất khẩu hoặc nguyên liệu để sản xuất hàng xuất khẩu sau khi được cấp Giấy chứng nhận xuất xứ hàng hóa hoặc đối với thương nhân sau khi phát hành chứng từ tự chứng nhận xuất xứ hàng hóa theo quy định của Bộ Công Thương;</w:t>
            </w:r>
          </w:p>
          <w:p w14:paraId="7909455B" w14:textId="77777777" w:rsidR="005F2538" w:rsidRPr="002F33B7" w:rsidRDefault="005F2538" w:rsidP="002F33B7">
            <w:pPr>
              <w:pStyle w:val="ListParagraph"/>
              <w:spacing w:before="60" w:after="60"/>
              <w:ind w:left="0"/>
              <w:contextualSpacing w:val="0"/>
              <w:rPr>
                <w:color w:val="000000"/>
                <w:sz w:val="24"/>
                <w:szCs w:val="24"/>
              </w:rPr>
            </w:pPr>
            <w:r w:rsidRPr="002F33B7">
              <w:rPr>
                <w:color w:val="000000"/>
                <w:sz w:val="24"/>
                <w:szCs w:val="24"/>
              </w:rPr>
              <w:t>đ) Chủ trì cùng các cơ quan hữu quan trong nước, phối hợp với các cơ quan chức năng điều tra của nước nhập khẩu để kiểm tra, xác minh xuất xứ hàng hóa.</w:t>
            </w:r>
          </w:p>
          <w:p w14:paraId="73B6BD53"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2. Bộ Tài chính hướng dẫn việc kiểm tra, xác minh xuất xứ hàng hóa xuất khẩu, nhập khẩu khi thực hiện thủ tục hải quan theo quy định của pháp luật về hải quan trong các trường hợp sau:</w:t>
            </w:r>
          </w:p>
          <w:p w14:paraId="448A105D"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 xml:space="preserve">a) Đối với hàng hóa xuất khẩu, tiến hành kiểm tra, xác minh xuất xứ hàng hóa của thương nhân xuất khẩu trong quá trình làm thủ tục xuất khẩu, đảm bảo hàng hóa khai báo đúng xuất xứ. Trong trường hợp có nghi ngờ hoặc phát hiện </w:t>
            </w:r>
            <w:r w:rsidRPr="002F33B7">
              <w:rPr>
                <w:rFonts w:ascii="Times New Roman" w:hAnsi="Times New Roman" w:cs="Times New Roman"/>
                <w:color w:val="000000"/>
                <w:sz w:val="24"/>
                <w:szCs w:val="24"/>
              </w:rPr>
              <w:lastRenderedPageBreak/>
              <w:t xml:space="preserve">dấu hiệu gian lận xuất xứ của hàng hóa xuất khẩu, Bộ Tài chính thông báo với Bộ Công Thương để phối hợp trong việc chống gian lận xuất xứ, chuyển tải bất hợp pháp;  </w:t>
            </w:r>
          </w:p>
          <w:p w14:paraId="7FA29952"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b) Đối với hàng hóa nhập khẩu:</w:t>
            </w:r>
          </w:p>
          <w:p w14:paraId="1BE0E151"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b1) Tiến hành kiểm tra, xác minh xuất xứ hàng hóa của thương nhân nhập khẩu trong quá trình làm thủ tục nhập khẩu;</w:t>
            </w:r>
          </w:p>
          <w:p w14:paraId="1D30A417" w14:textId="77777777" w:rsidR="005F2538" w:rsidRPr="002F33B7" w:rsidRDefault="005F2538" w:rsidP="002F33B7">
            <w:pPr>
              <w:pStyle w:val="ListParagraph"/>
              <w:spacing w:before="60" w:after="60"/>
              <w:ind w:left="0"/>
              <w:contextualSpacing w:val="0"/>
              <w:rPr>
                <w:color w:val="000000"/>
                <w:sz w:val="24"/>
                <w:szCs w:val="24"/>
              </w:rPr>
            </w:pPr>
            <w:r w:rsidRPr="002F33B7">
              <w:rPr>
                <w:color w:val="000000"/>
                <w:sz w:val="24"/>
                <w:szCs w:val="24"/>
              </w:rPr>
              <w:t>b2) Gửi yêu cầu kiểm tra hồ sơ, chứng từ chứng nhận xuất xứ hàng hóa cho cơ quan hải quan hoặc cơ quan có thẩm quyền của nước xuất khẩu một cách ngẫu nhiên hoặc khi có lý do nghi ngờ tính chính xác của chứng từ chứng nhận xuất xứ hàng hóa, tính xác thực của các thông tin liên quan đến xuất xứ của hàng hóa thuộc diện nghi ngờ;</w:t>
            </w:r>
          </w:p>
          <w:p w14:paraId="6E13BAA7"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color w:val="000000"/>
                <w:sz w:val="24"/>
                <w:szCs w:val="24"/>
              </w:rPr>
              <w:t>b3) Thành lập đoàn kiểm tra, xác minh xuất xứ hàng hóa tại cơ sở sản xuất của thương nhân nước xuất khẩu theo Điều ước quốc tế mà Việt Nam ký kết hoặc gia nhập trong trường hợp không chấp nhận kết quả kiểm tra hồ sơ, chứng từ chứng nhận xuất xứ hàng hóa của cơ quan hải quan hoặc cơ quan có thẩm quyền của nước xuất khẩu, đồng thời thông báo bằng văn bản cho Bộ Công Thương để phối hợp.</w:t>
            </w:r>
          </w:p>
        </w:tc>
        <w:tc>
          <w:tcPr>
            <w:tcW w:w="6210" w:type="dxa"/>
            <w:vAlign w:val="center"/>
          </w:tcPr>
          <w:p w14:paraId="4B3D804D" w14:textId="77777777" w:rsidR="00A921C1" w:rsidRPr="002F33B7" w:rsidRDefault="00A921C1" w:rsidP="002F33B7">
            <w:pPr>
              <w:spacing w:before="60" w:after="60"/>
              <w:jc w:val="both"/>
              <w:rPr>
                <w:rFonts w:ascii="Times New Roman" w:hAnsi="Times New Roman" w:cs="Times New Roman"/>
                <w:sz w:val="24"/>
                <w:szCs w:val="24"/>
              </w:rPr>
            </w:pPr>
            <w:bookmarkStart w:id="84" w:name="dieu_28"/>
            <w:r w:rsidRPr="002F33B7">
              <w:rPr>
                <w:rFonts w:ascii="Times New Roman" w:hAnsi="Times New Roman" w:cs="Times New Roman"/>
                <w:b/>
                <w:bCs/>
                <w:sz w:val="24"/>
                <w:szCs w:val="24"/>
              </w:rPr>
              <w:lastRenderedPageBreak/>
              <w:t>Điều 28. Kiểm tra, xác minh xuất xứ hàng hóa xuất khẩu, nhập khẩu</w:t>
            </w:r>
            <w:bookmarkEnd w:id="84"/>
          </w:p>
          <w:p w14:paraId="116FDE92" w14:textId="77777777" w:rsidR="00A921C1" w:rsidRPr="002F33B7" w:rsidRDefault="00A921C1" w:rsidP="002F33B7">
            <w:pPr>
              <w:spacing w:before="60" w:after="60"/>
              <w:jc w:val="both"/>
              <w:rPr>
                <w:rFonts w:ascii="Times New Roman" w:hAnsi="Times New Roman" w:cs="Times New Roman"/>
                <w:sz w:val="24"/>
                <w:szCs w:val="24"/>
              </w:rPr>
            </w:pPr>
            <w:bookmarkStart w:id="85" w:name="khoan_1_28"/>
            <w:r w:rsidRPr="002F33B7">
              <w:rPr>
                <w:rFonts w:ascii="Times New Roman" w:hAnsi="Times New Roman" w:cs="Times New Roman"/>
                <w:sz w:val="24"/>
                <w:szCs w:val="24"/>
              </w:rPr>
              <w:t>1. Bộ Công Thương hướng dẫn việc kiểm tra, xác minh xuất xứ hàng hóa xuất khẩu trước và sau khi cấp Giấy chứng nhận xuất xứ hàng hóa và việc tự chứng nhận xuất xứ hàng hóa xuất khẩu của thương nhân trong các trường hợp sau:</w:t>
            </w:r>
            <w:bookmarkEnd w:id="85"/>
          </w:p>
          <w:p w14:paraId="0BBA3D4A" w14:textId="77777777" w:rsidR="00A921C1" w:rsidRPr="002F33B7" w:rsidRDefault="00A921C1" w:rsidP="002F33B7">
            <w:pPr>
              <w:spacing w:before="60" w:after="60"/>
              <w:jc w:val="both"/>
              <w:rPr>
                <w:rFonts w:ascii="Times New Roman" w:hAnsi="Times New Roman" w:cs="Times New Roman"/>
                <w:sz w:val="24"/>
                <w:szCs w:val="24"/>
              </w:rPr>
            </w:pPr>
            <w:bookmarkStart w:id="86" w:name="diem_a_1_28"/>
            <w:r w:rsidRPr="002F33B7">
              <w:rPr>
                <w:rFonts w:ascii="Times New Roman" w:hAnsi="Times New Roman" w:cs="Times New Roman"/>
                <w:sz w:val="24"/>
                <w:szCs w:val="24"/>
              </w:rPr>
              <w:t>a) Kiểm tra hồ sơ, chứng từ chứng nhận xuất xứ hàng hóa do Bộ Công Thương cấp hoặc do cơ quan, tổ chức được Bộ Công Thương ủy quyền cấp hoặc do thương nhân tự chứng nhận xuất xứ theo yêu cầu của cơ quan hải quan nước nhập khẩu;</w:t>
            </w:r>
            <w:bookmarkEnd w:id="86"/>
          </w:p>
          <w:p w14:paraId="02CE06D8" w14:textId="77777777" w:rsidR="00A921C1" w:rsidRPr="002F33B7" w:rsidRDefault="00A921C1" w:rsidP="002F33B7">
            <w:pPr>
              <w:spacing w:before="60" w:after="60"/>
              <w:jc w:val="both"/>
              <w:rPr>
                <w:rFonts w:ascii="Times New Roman" w:hAnsi="Times New Roman" w:cs="Times New Roman"/>
                <w:sz w:val="24"/>
                <w:szCs w:val="24"/>
              </w:rPr>
            </w:pPr>
            <w:bookmarkStart w:id="87" w:name="diem_b_1_28"/>
            <w:r w:rsidRPr="002F33B7">
              <w:rPr>
                <w:rFonts w:ascii="Times New Roman" w:hAnsi="Times New Roman" w:cs="Times New Roman"/>
                <w:sz w:val="24"/>
                <w:szCs w:val="24"/>
              </w:rPr>
              <w:t>b) Phối hợp kiểm tra thực tế cơ sở sản xuất của thương nhân để kiểm tra, xác minh xuất xứ hàng hóa theo yêu cầu của cơ quan hải quan nước nhập khẩu trong trường hợp kết quả kiểm tra hồ sơ, chứng từ chứng nhận xuất xứ hàng hóa theo quy định tại điểm a Khoản 1 Điều này không được chấp nhận;</w:t>
            </w:r>
            <w:bookmarkEnd w:id="87"/>
          </w:p>
          <w:p w14:paraId="34E94078"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c) Thành lập đoàn kiểm tra thực tế tại cơ sở sản xuất đối với thương nhân trước khi được cấp Giấy chứng nhận xuất xứ hàng hóa hoặc đối với thương nhân đề nghị tham gia tự chứng nhận xuất xứ hàng hóa trước khi xem xét việc cấp Văn bản chấp thuận tự chứng nhận xuất xứ hàng hóa theo quy định của </w:t>
            </w:r>
            <w:r w:rsidRPr="002F33B7">
              <w:rPr>
                <w:rFonts w:ascii="Times New Roman" w:hAnsi="Times New Roman" w:cs="Times New Roman"/>
                <w:sz w:val="24"/>
                <w:szCs w:val="24"/>
              </w:rPr>
              <w:lastRenderedPageBreak/>
              <w:t>Bộ Công Thương;</w:t>
            </w:r>
          </w:p>
          <w:p w14:paraId="735B17AE"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d) Thành lập đoàn kiểm tra thực tế tại cơ sở sản xuất đối với thương nhân sau khi được cấp Giấy chứng nhận xuất xứ hàng hóa hoặc đối với thương nhân sau khi phát hành chứng từ tự chứng nhận xuất xứ hàng hóa theo quy định của Bộ Công Thương;</w:t>
            </w:r>
          </w:p>
          <w:p w14:paraId="08A8681F"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đ) Chủ trì cùng các cơ quan hữu quan trong nước, phối hợp với các cơ quan chức năng Điều tra của nước nhập khẩu để kiểm tra, xác minh xuất xứ hàng hóa.</w:t>
            </w:r>
          </w:p>
          <w:p w14:paraId="3FAF351E" w14:textId="77777777" w:rsidR="00A921C1" w:rsidRPr="002F33B7" w:rsidRDefault="00A921C1" w:rsidP="002F33B7">
            <w:pPr>
              <w:spacing w:before="60" w:after="60"/>
              <w:jc w:val="both"/>
              <w:rPr>
                <w:rFonts w:ascii="Times New Roman" w:hAnsi="Times New Roman" w:cs="Times New Roman"/>
                <w:sz w:val="24"/>
                <w:szCs w:val="24"/>
              </w:rPr>
            </w:pPr>
            <w:bookmarkStart w:id="88" w:name="khoan_2_28"/>
            <w:r w:rsidRPr="002F33B7">
              <w:rPr>
                <w:rFonts w:ascii="Times New Roman" w:hAnsi="Times New Roman" w:cs="Times New Roman"/>
                <w:sz w:val="24"/>
                <w:szCs w:val="24"/>
              </w:rPr>
              <w:t>2. Bộ Tài chính hướng dẫn việc kiểm tra, xác minh xuất xứ hàng hóa xuất khẩu, nhập khẩu khi thực hiện thủ tục hải quan theo quy định của pháp luật về hải quan trong các trường hợp sau:</w:t>
            </w:r>
            <w:bookmarkEnd w:id="88"/>
          </w:p>
          <w:p w14:paraId="3F95A128"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a) Đối với hàng hóa xuất khẩu, tiến hành kiểm tra, xác minh xuất xứ hàng hóa của thương nhân xuất khẩu trong quá trình làm thủ tục xuất khẩu, đảm bảo hàng hóa khai báo đúng xuất xứ. Trong trường hợp có nghi ngờ hoặc phát hiện dấu hiệu gian lận xuất xứ của hàng hóa xuất khẩu, Bộ Tài chính thông báo với Bộ Công Thương để phối hợp trong việc chống gian lận xuất xứ, chuyển tải bất hợp pháp;</w:t>
            </w:r>
          </w:p>
          <w:p w14:paraId="6A544C87"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b) Đối với hàng hóa nhập khẩu:</w:t>
            </w:r>
          </w:p>
          <w:p w14:paraId="3F08BE72"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Tiến hành kiểm tra, xác minh xuất xứ hàng hóa của thương nhân nhập khẩu trong quá trình làm thủ tục nhập khẩu;</w:t>
            </w:r>
          </w:p>
          <w:p w14:paraId="4D7EE85D"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Gửi yêu cầu kiểm tra hồ sơ, chứng từ chứng nhận xuất xứ hàng hóa cho cơ quan hải quan hoặc cơ quan có thẩm quyền của nước xuất khẩu một cách ngẫu nhiên hoặc khi có lý do nghi ngờ tính chính xác của chứng từ chứng nhận xuất xứ hàng hóa, tính xác thực của các thông tin liên quan đến xuất xứ của hàng hóa thuộc diện nghi ngờ;</w:t>
            </w:r>
          </w:p>
          <w:p w14:paraId="05EC90A2" w14:textId="18A52688" w:rsidR="005F2538"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 Thành lập đoàn kiểm tra, xác minh xuất xứ hàng hóa tại cơ sở sản xuất của thương nhân nước xuất khẩu theo Điều ước quốc tế mà Việt Nam ký kết hoặc gia nhập trong trường hợp không chấp nhận kết quả kiểm tra hồ sơ, chứng từ chứng nhận </w:t>
            </w:r>
            <w:r w:rsidRPr="002F33B7">
              <w:rPr>
                <w:rFonts w:ascii="Times New Roman" w:hAnsi="Times New Roman" w:cs="Times New Roman"/>
                <w:sz w:val="24"/>
                <w:szCs w:val="24"/>
              </w:rPr>
              <w:lastRenderedPageBreak/>
              <w:t>xuất xứ hàng hóa của cơ quan hải quan hoặc cơ quan có thẩm quyền của nước xuất khẩu, đồng thời thông báo bằng văn bản cho Bộ Công Thương để phối hợp.</w:t>
            </w:r>
          </w:p>
        </w:tc>
        <w:tc>
          <w:tcPr>
            <w:tcW w:w="2880" w:type="dxa"/>
            <w:vAlign w:val="center"/>
          </w:tcPr>
          <w:p w14:paraId="5F7542FC" w14:textId="01B3F49A" w:rsidR="005F2538" w:rsidRPr="002F33B7" w:rsidRDefault="00275657" w:rsidP="002F33B7">
            <w:pPr>
              <w:spacing w:before="60" w:after="60"/>
              <w:jc w:val="both"/>
              <w:rPr>
                <w:rFonts w:ascii="Times New Roman" w:hAnsi="Times New Roman" w:cs="Times New Roman"/>
                <w:sz w:val="24"/>
                <w:szCs w:val="24"/>
              </w:rPr>
            </w:pPr>
            <w:r>
              <w:rPr>
                <w:rFonts w:ascii="Times New Roman" w:hAnsi="Times New Roman" w:cs="Times New Roman"/>
                <w:sz w:val="24"/>
                <w:szCs w:val="24"/>
              </w:rPr>
              <w:lastRenderedPageBreak/>
              <w:t>Bổ sung quy định cụ thể hơn, rõ hơn so với Nghị định số 31/2018/NĐ-CP</w:t>
            </w:r>
          </w:p>
        </w:tc>
      </w:tr>
      <w:tr w:rsidR="005F2538" w:rsidRPr="002F33B7" w14:paraId="2D9BEA23" w14:textId="77777777" w:rsidTr="00275657">
        <w:tc>
          <w:tcPr>
            <w:tcW w:w="750" w:type="dxa"/>
            <w:vAlign w:val="center"/>
          </w:tcPr>
          <w:p w14:paraId="4283638B" w14:textId="0647F875" w:rsidR="005F2538" w:rsidRPr="002F33B7" w:rsidRDefault="00A921C1" w:rsidP="002F33B7">
            <w:pPr>
              <w:spacing w:before="60" w:after="60"/>
              <w:jc w:val="center"/>
              <w:rPr>
                <w:rFonts w:ascii="Times New Roman" w:hAnsi="Times New Roman" w:cs="Times New Roman"/>
                <w:b/>
                <w:bCs/>
                <w:sz w:val="24"/>
                <w:szCs w:val="24"/>
              </w:rPr>
            </w:pPr>
            <w:r w:rsidRPr="002F33B7">
              <w:rPr>
                <w:rFonts w:ascii="Times New Roman" w:hAnsi="Times New Roman" w:cs="Times New Roman"/>
                <w:b/>
                <w:bCs/>
                <w:sz w:val="24"/>
                <w:szCs w:val="24"/>
              </w:rPr>
              <w:lastRenderedPageBreak/>
              <w:t>28</w:t>
            </w:r>
          </w:p>
        </w:tc>
        <w:tc>
          <w:tcPr>
            <w:tcW w:w="6018" w:type="dxa"/>
            <w:vAlign w:val="center"/>
          </w:tcPr>
          <w:p w14:paraId="4823DA11"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b/>
                <w:color w:val="000000"/>
                <w:sz w:val="24"/>
                <w:szCs w:val="24"/>
              </w:rPr>
              <w:t>Điều 29. Biện pháp chống gian lận xuất xứ</w:t>
            </w:r>
            <w:r w:rsidRPr="002F33B7">
              <w:rPr>
                <w:rFonts w:ascii="Times New Roman" w:hAnsi="Times New Roman" w:cs="Times New Roman"/>
                <w:color w:val="000000"/>
                <w:sz w:val="24"/>
                <w:szCs w:val="24"/>
              </w:rPr>
              <w:t xml:space="preserve"> </w:t>
            </w:r>
          </w:p>
          <w:p w14:paraId="0AEB571E" w14:textId="292694B6"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1. Cơ quan, tổ chức cấp Giấy chứng nhận xuất xứ hàng hóa t</w:t>
            </w:r>
            <w:r w:rsidRPr="002F33B7">
              <w:rPr>
                <w:rFonts w:ascii="Times New Roman" w:hAnsi="Times New Roman" w:cs="Times New Roman"/>
                <w:color w:val="000000"/>
                <w:sz w:val="24"/>
                <w:szCs w:val="24"/>
                <w:lang w:eastAsia="af-ZA"/>
              </w:rPr>
              <w:t xml:space="preserve">ạm dừng cấp Giấy chứng nhận xuất xứ hàng hóa </w:t>
            </w:r>
            <w:r w:rsidRPr="002F33B7">
              <w:rPr>
                <w:rFonts w:ascii="Times New Roman" w:hAnsi="Times New Roman" w:cs="Times New Roman"/>
                <w:color w:val="000000"/>
                <w:sz w:val="24"/>
                <w:szCs w:val="24"/>
              </w:rPr>
              <w:t xml:space="preserve">và công bố trên </w:t>
            </w:r>
            <w:r w:rsidRPr="002F33B7">
              <w:rPr>
                <w:rFonts w:ascii="Times New Roman" w:hAnsi="Times New Roman" w:cs="Times New Roman"/>
                <w:color w:val="000000"/>
                <w:sz w:val="24"/>
                <w:szCs w:val="24"/>
                <w:lang w:eastAsia="af-ZA"/>
              </w:rPr>
              <w:t xml:space="preserve">Hệ thống quản lý và cấp chứng nhận xuất xứ điện tử của Bộ Công Thương tại địa chỉ </w:t>
            </w:r>
            <w:hyperlink r:id="rId7" w:history="1">
              <w:r w:rsidRPr="002F33B7">
                <w:rPr>
                  <w:rStyle w:val="Hyperlink"/>
                  <w:rFonts w:ascii="Times New Roman" w:hAnsi="Times New Roman" w:cs="Times New Roman"/>
                  <w:color w:val="000000"/>
                  <w:sz w:val="24"/>
                  <w:szCs w:val="24"/>
                  <w:lang w:eastAsia="af-ZA"/>
                </w:rPr>
                <w:t>www.ecosys.gov.vn</w:t>
              </w:r>
            </w:hyperlink>
            <w:r w:rsidRPr="002F33B7">
              <w:rPr>
                <w:rFonts w:ascii="Times New Roman" w:hAnsi="Times New Roman" w:cs="Times New Roman"/>
                <w:color w:val="000000"/>
                <w:sz w:val="24"/>
                <w:szCs w:val="24"/>
              </w:rPr>
              <w:t xml:space="preserve"> </w:t>
            </w:r>
            <w:r w:rsidRPr="002F33B7">
              <w:rPr>
                <w:rFonts w:ascii="Times New Roman" w:hAnsi="Times New Roman" w:cs="Times New Roman"/>
                <w:color w:val="000000"/>
                <w:sz w:val="24"/>
                <w:szCs w:val="24"/>
                <w:lang w:eastAsia="af-ZA"/>
              </w:rPr>
              <w:t>đối với các trường hợp sau:</w:t>
            </w:r>
          </w:p>
          <w:p w14:paraId="0179D7F1"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lang w:eastAsia="af-ZA"/>
              </w:rPr>
              <w:t>a) Trong thời hạn 01 tháng kể từ ngày cơ quan, tổ chức cấp Giấy chứng nhận xuất xứ hàng hóa có văn bản kết luận về việc thương nhân đăng tải các thông tin,</w:t>
            </w:r>
            <w:r w:rsidRPr="002F33B7">
              <w:rPr>
                <w:rFonts w:ascii="Times New Roman" w:hAnsi="Times New Roman" w:cs="Times New Roman"/>
                <w:color w:val="000000"/>
                <w:sz w:val="24"/>
                <w:szCs w:val="24"/>
              </w:rPr>
              <w:t xml:space="preserve"> dữ liệu không liên quan đến việc đề nghị cấp </w:t>
            </w:r>
            <w:r w:rsidRPr="002F33B7">
              <w:rPr>
                <w:rFonts w:ascii="Times New Roman" w:hAnsi="Times New Roman" w:cs="Times New Roman"/>
                <w:color w:val="000000"/>
                <w:sz w:val="24"/>
                <w:szCs w:val="24"/>
                <w:lang w:eastAsia="af-ZA"/>
              </w:rPr>
              <w:t>Giấy chứng nhận xuất xứ hàng hóa hoặc không cập nhật thông tin thay đổi của thương nhân</w:t>
            </w:r>
            <w:r w:rsidRPr="002F33B7">
              <w:rPr>
                <w:rFonts w:ascii="Times New Roman" w:hAnsi="Times New Roman" w:cs="Times New Roman"/>
                <w:color w:val="000000"/>
                <w:sz w:val="24"/>
                <w:szCs w:val="24"/>
              </w:rPr>
              <w:t xml:space="preserve"> trên </w:t>
            </w:r>
            <w:r w:rsidRPr="002F33B7">
              <w:rPr>
                <w:rFonts w:ascii="Times New Roman" w:hAnsi="Times New Roman" w:cs="Times New Roman"/>
                <w:color w:val="000000"/>
                <w:sz w:val="24"/>
                <w:szCs w:val="24"/>
                <w:lang w:eastAsia="af-ZA"/>
              </w:rPr>
              <w:t xml:space="preserve">Hệ thống quản lý và cấp chứng nhận xuất xứ điện tử của Bộ Công Thương tại địa chỉ </w:t>
            </w:r>
            <w:hyperlink r:id="rId8" w:history="1">
              <w:r w:rsidRPr="002F33B7">
                <w:rPr>
                  <w:rStyle w:val="Hyperlink"/>
                  <w:rFonts w:ascii="Times New Roman" w:hAnsi="Times New Roman" w:cs="Times New Roman"/>
                  <w:color w:val="000000"/>
                  <w:sz w:val="24"/>
                  <w:szCs w:val="24"/>
                  <w:lang w:eastAsia="af-ZA"/>
                </w:rPr>
                <w:t>www.ecosys.gov.vn</w:t>
              </w:r>
            </w:hyperlink>
            <w:r w:rsidRPr="002F33B7">
              <w:rPr>
                <w:rFonts w:ascii="Times New Roman" w:hAnsi="Times New Roman" w:cs="Times New Roman"/>
                <w:color w:val="000000"/>
                <w:sz w:val="24"/>
                <w:szCs w:val="24"/>
              </w:rPr>
              <w:t>.</w:t>
            </w:r>
          </w:p>
          <w:p w14:paraId="3A5DFB50"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lastRenderedPageBreak/>
              <w:t>b) Đối với mặt hàng cụ thể theo thị trường xuất khẩu và mẫu Giấy chứng nhận xuất xứ hàng hóa tương ứng kể từ ngày cơ quan, tổ chức cấp Giấy chứng nhận xuất xứ hàng hóa có văn bản kết luận về gian lận xuất xứ hàng hóa trong các trường hợp sau:</w:t>
            </w:r>
          </w:p>
          <w:p w14:paraId="427EFFD5"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 xml:space="preserve">b1) </w:t>
            </w:r>
            <w:bookmarkStart w:id="89" w:name="khoan_44_1"/>
            <w:r w:rsidRPr="002F33B7">
              <w:rPr>
                <w:rFonts w:ascii="Times New Roman" w:hAnsi="Times New Roman" w:cs="Times New Roman"/>
                <w:color w:val="000000"/>
                <w:sz w:val="24"/>
                <w:szCs w:val="24"/>
              </w:rPr>
              <w:t>Trong vòng 03 tháng đối với hành vi tẩy xóa, sửa chữa làm sai lệch nội dung Giấy chứng nhận xuất xứ hàng hóa</w:t>
            </w:r>
            <w:bookmarkEnd w:id="89"/>
            <w:r w:rsidRPr="002F33B7">
              <w:rPr>
                <w:rFonts w:ascii="Times New Roman" w:hAnsi="Times New Roman" w:cs="Times New Roman"/>
                <w:color w:val="000000"/>
                <w:sz w:val="24"/>
                <w:szCs w:val="24"/>
              </w:rPr>
              <w:t>;</w:t>
            </w:r>
          </w:p>
          <w:p w14:paraId="1D297688"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 xml:space="preserve">b2) </w:t>
            </w:r>
            <w:bookmarkStart w:id="90" w:name="khoan_44_2"/>
            <w:r w:rsidRPr="002F33B7">
              <w:rPr>
                <w:rFonts w:ascii="Times New Roman" w:hAnsi="Times New Roman" w:cs="Times New Roman"/>
                <w:color w:val="000000"/>
                <w:sz w:val="24"/>
                <w:szCs w:val="24"/>
              </w:rPr>
              <w:t>Trong vòng 06 tháng đối với hành vi cung cấp các tài liệu, chứng từ không đúng sự thật với cơ quan, tổ chức có thẩm quyền khi đề nghị cấp hoặc xác minh Giấy chứng nhận xuất xứ hàng hóa</w:t>
            </w:r>
            <w:bookmarkEnd w:id="90"/>
            <w:r w:rsidRPr="002F33B7">
              <w:rPr>
                <w:rFonts w:ascii="Times New Roman" w:hAnsi="Times New Roman" w:cs="Times New Roman"/>
                <w:color w:val="000000"/>
                <w:sz w:val="24"/>
                <w:szCs w:val="24"/>
              </w:rPr>
              <w:t>;</w:t>
            </w:r>
          </w:p>
          <w:p w14:paraId="5AB50550"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 xml:space="preserve">b3) </w:t>
            </w:r>
            <w:bookmarkStart w:id="91" w:name="diem_44_3_b"/>
            <w:r w:rsidRPr="002F33B7">
              <w:rPr>
                <w:rFonts w:ascii="Times New Roman" w:hAnsi="Times New Roman" w:cs="Times New Roman"/>
                <w:color w:val="000000"/>
                <w:sz w:val="24"/>
                <w:szCs w:val="24"/>
              </w:rPr>
              <w:t>Trong vòng 09 tháng đối với hành vi cố ý làm giả Giấy chứng nhận xuất xứ hàng hóa có hệ thống hoặc sử dụng Giấy chứng nhận xuất xứ hàng hóa giả có hệ thống trong trường hợp không bị truy cứu trách nhiệm hình sự</w:t>
            </w:r>
            <w:bookmarkEnd w:id="91"/>
            <w:r w:rsidRPr="002F33B7">
              <w:rPr>
                <w:rFonts w:ascii="Times New Roman" w:hAnsi="Times New Roman" w:cs="Times New Roman"/>
                <w:color w:val="000000"/>
                <w:sz w:val="24"/>
                <w:szCs w:val="24"/>
              </w:rPr>
              <w:t>;</w:t>
            </w:r>
          </w:p>
          <w:p w14:paraId="6D99B9F5" w14:textId="77777777" w:rsidR="005F2538" w:rsidRPr="002F33B7" w:rsidRDefault="005F2538" w:rsidP="002F33B7">
            <w:pPr>
              <w:spacing w:before="60" w:after="60"/>
              <w:jc w:val="both"/>
              <w:rPr>
                <w:rStyle w:val="Hyperlink"/>
                <w:rFonts w:ascii="Times New Roman" w:hAnsi="Times New Roman" w:cs="Times New Roman"/>
                <w:color w:val="000000"/>
                <w:sz w:val="24"/>
                <w:szCs w:val="24"/>
              </w:rPr>
            </w:pPr>
            <w:r w:rsidRPr="002F33B7">
              <w:rPr>
                <w:rFonts w:ascii="Times New Roman" w:hAnsi="Times New Roman" w:cs="Times New Roman"/>
                <w:color w:val="000000"/>
                <w:sz w:val="24"/>
                <w:szCs w:val="24"/>
              </w:rPr>
              <w:t xml:space="preserve">2. Cơ quan, tổ chức cấp </w:t>
            </w:r>
            <w:r w:rsidRPr="002F33B7">
              <w:rPr>
                <w:rFonts w:ascii="Times New Roman" w:hAnsi="Times New Roman" w:cs="Times New Roman"/>
                <w:color w:val="000000"/>
                <w:sz w:val="24"/>
                <w:szCs w:val="24"/>
                <w:lang w:eastAsia="af-ZA"/>
              </w:rPr>
              <w:t xml:space="preserve">Giấy chứng nhận xuất xứ hàng hóa áp dụng chế độ </w:t>
            </w:r>
            <w:r w:rsidRPr="002F33B7">
              <w:rPr>
                <w:rFonts w:ascii="Times New Roman" w:hAnsi="Times New Roman" w:cs="Times New Roman"/>
                <w:color w:val="000000"/>
                <w:sz w:val="24"/>
                <w:szCs w:val="24"/>
              </w:rPr>
              <w:t xml:space="preserve">luồng đỏ và công bố trên </w:t>
            </w:r>
            <w:r w:rsidRPr="002F33B7">
              <w:rPr>
                <w:rFonts w:ascii="Times New Roman" w:hAnsi="Times New Roman" w:cs="Times New Roman"/>
                <w:color w:val="000000"/>
                <w:sz w:val="24"/>
                <w:szCs w:val="24"/>
                <w:lang w:eastAsia="af-ZA"/>
              </w:rPr>
              <w:t xml:space="preserve">Hệ thống quản lý và cấp chứng nhận xuất xứ điện tử của Bộ Công Thương tại địa chỉ </w:t>
            </w:r>
            <w:hyperlink r:id="rId9" w:history="1">
              <w:r w:rsidRPr="002F33B7">
                <w:rPr>
                  <w:rStyle w:val="Hyperlink"/>
                  <w:rFonts w:ascii="Times New Roman" w:hAnsi="Times New Roman" w:cs="Times New Roman"/>
                  <w:color w:val="000000"/>
                  <w:sz w:val="24"/>
                  <w:szCs w:val="24"/>
                  <w:lang w:eastAsia="af-ZA"/>
                </w:rPr>
                <w:t>www.ecosys.gov.vn</w:t>
              </w:r>
            </w:hyperlink>
            <w:r w:rsidRPr="002F33B7">
              <w:rPr>
                <w:rFonts w:ascii="Times New Roman" w:hAnsi="Times New Roman" w:cs="Times New Roman"/>
                <w:color w:val="000000"/>
                <w:sz w:val="24"/>
                <w:szCs w:val="24"/>
              </w:rPr>
              <w:t xml:space="preserve"> </w:t>
            </w:r>
            <w:r w:rsidRPr="002F33B7">
              <w:rPr>
                <w:rStyle w:val="Hyperlink"/>
                <w:rFonts w:ascii="Times New Roman" w:hAnsi="Times New Roman" w:cs="Times New Roman"/>
                <w:color w:val="000000"/>
                <w:sz w:val="24"/>
                <w:szCs w:val="24"/>
              </w:rPr>
              <w:t xml:space="preserve">theo thời hạn quy định tại điểm b khoản 1 Điều này trong các trường hợp sau: </w:t>
            </w:r>
          </w:p>
          <w:p w14:paraId="3D7FDB6C" w14:textId="77777777" w:rsidR="005F2538" w:rsidRPr="002F33B7" w:rsidRDefault="005F2538" w:rsidP="002F33B7">
            <w:pPr>
              <w:spacing w:before="60" w:after="60"/>
              <w:jc w:val="both"/>
              <w:rPr>
                <w:rStyle w:val="Hyperlink"/>
                <w:rFonts w:ascii="Times New Roman" w:hAnsi="Times New Roman" w:cs="Times New Roman"/>
                <w:color w:val="000000"/>
                <w:sz w:val="24"/>
                <w:szCs w:val="24"/>
              </w:rPr>
            </w:pPr>
            <w:r w:rsidRPr="002F33B7">
              <w:rPr>
                <w:rStyle w:val="Hyperlink"/>
                <w:rFonts w:ascii="Times New Roman" w:hAnsi="Times New Roman" w:cs="Times New Roman"/>
                <w:color w:val="000000"/>
                <w:sz w:val="24"/>
                <w:szCs w:val="24"/>
              </w:rPr>
              <w:t xml:space="preserve">a) Đối với </w:t>
            </w:r>
            <w:r w:rsidRPr="002F33B7">
              <w:rPr>
                <w:rFonts w:ascii="Times New Roman" w:hAnsi="Times New Roman" w:cs="Times New Roman"/>
                <w:color w:val="000000"/>
                <w:sz w:val="24"/>
                <w:szCs w:val="24"/>
              </w:rPr>
              <w:t>mặt hàng cụ thể theo thị trường xuất khẩu và mẫu Giấy chứng nhận xuất xứ hàng hóa tương ứng s</w:t>
            </w:r>
            <w:r w:rsidRPr="002F33B7">
              <w:rPr>
                <w:rStyle w:val="Hyperlink"/>
                <w:rFonts w:ascii="Times New Roman" w:hAnsi="Times New Roman" w:cs="Times New Roman"/>
                <w:color w:val="000000"/>
                <w:sz w:val="24"/>
                <w:szCs w:val="24"/>
              </w:rPr>
              <w:t>au khi kết thúc thời hạn áp dụng biện pháp chống gian lận xuất xứ quy định tại điểm b khoản 1 Điều này;</w:t>
            </w:r>
          </w:p>
          <w:p w14:paraId="6D119BF8"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Style w:val="Hyperlink"/>
                <w:rFonts w:ascii="Times New Roman" w:hAnsi="Times New Roman" w:cs="Times New Roman"/>
                <w:color w:val="000000"/>
                <w:sz w:val="24"/>
                <w:szCs w:val="24"/>
              </w:rPr>
              <w:t>b) Đ</w:t>
            </w:r>
            <w:r w:rsidRPr="002F33B7">
              <w:rPr>
                <w:rFonts w:ascii="Times New Roman" w:hAnsi="Times New Roman" w:cs="Times New Roman"/>
                <w:color w:val="000000"/>
                <w:sz w:val="24"/>
                <w:szCs w:val="24"/>
              </w:rPr>
              <w:t xml:space="preserve">ối với các mặt hàng </w:t>
            </w:r>
            <w:r w:rsidRPr="002F33B7">
              <w:rPr>
                <w:rFonts w:ascii="Times New Roman" w:hAnsi="Times New Roman" w:cs="Times New Roman"/>
                <w:sz w:val="24"/>
                <w:szCs w:val="24"/>
              </w:rPr>
              <w:t>khác</w:t>
            </w:r>
            <w:r w:rsidRPr="002F33B7">
              <w:rPr>
                <w:rFonts w:ascii="Times New Roman" w:hAnsi="Times New Roman" w:cs="Times New Roman"/>
                <w:color w:val="000000"/>
                <w:sz w:val="24"/>
                <w:szCs w:val="24"/>
              </w:rPr>
              <w:t xml:space="preserve"> theo thị trường xuất khẩu và mẫu Giấy chứng nhận xuất xứ hàng hóa tương ứng mà thương nhân đề nghị cấp Giấy chứng nhận xuất xứ hàng hóa không gian lận xuất xứ</w:t>
            </w:r>
            <w:r w:rsidRPr="002F33B7">
              <w:rPr>
                <w:rFonts w:ascii="Times New Roman" w:hAnsi="Times New Roman" w:cs="Times New Roman"/>
                <w:color w:val="000000"/>
                <w:sz w:val="24"/>
                <w:szCs w:val="24"/>
                <w:lang w:eastAsia="af-ZA"/>
              </w:rPr>
              <w:t xml:space="preserve"> </w:t>
            </w:r>
            <w:r w:rsidRPr="002F33B7">
              <w:rPr>
                <w:rStyle w:val="Hyperlink"/>
                <w:rFonts w:ascii="Times New Roman" w:hAnsi="Times New Roman" w:cs="Times New Roman"/>
                <w:color w:val="000000"/>
                <w:sz w:val="24"/>
                <w:szCs w:val="24"/>
              </w:rPr>
              <w:t>cùng thời điểm áp dụng</w:t>
            </w:r>
            <w:r w:rsidRPr="002F33B7">
              <w:rPr>
                <w:rFonts w:ascii="Times New Roman" w:hAnsi="Times New Roman" w:cs="Times New Roman"/>
                <w:color w:val="000000"/>
                <w:sz w:val="24"/>
                <w:szCs w:val="24"/>
              </w:rPr>
              <w:t xml:space="preserve"> </w:t>
            </w:r>
            <w:r w:rsidRPr="002F33B7">
              <w:rPr>
                <w:rFonts w:ascii="Times New Roman" w:hAnsi="Times New Roman" w:cs="Times New Roman"/>
                <w:color w:val="000000"/>
                <w:sz w:val="24"/>
                <w:szCs w:val="24"/>
                <w:lang w:eastAsia="af-ZA"/>
              </w:rPr>
              <w:t>biện pháp chống gian lận xuất xứ quy định tại điểm b khoản 1 Điều này</w:t>
            </w:r>
            <w:r w:rsidRPr="002F33B7">
              <w:rPr>
                <w:rStyle w:val="Hyperlink"/>
                <w:rFonts w:ascii="Times New Roman" w:hAnsi="Times New Roman" w:cs="Times New Roman"/>
                <w:color w:val="000000"/>
                <w:sz w:val="24"/>
                <w:szCs w:val="24"/>
              </w:rPr>
              <w:t>.</w:t>
            </w:r>
          </w:p>
          <w:p w14:paraId="57995BD9"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lang w:eastAsia="af-ZA"/>
              </w:rPr>
              <w:t xml:space="preserve">3. Trường hợp thương nhân đề nghị cấp Giấy chứng nhận xuất xứ hàng hóa không thực hiện trách nhiệm theo quy định của Bộ trưởng Bộ Công Thương và Điều 30 Nghị định </w:t>
            </w:r>
            <w:r w:rsidRPr="002F33B7">
              <w:rPr>
                <w:rFonts w:ascii="Times New Roman" w:hAnsi="Times New Roman" w:cs="Times New Roman"/>
                <w:color w:val="000000"/>
                <w:sz w:val="24"/>
                <w:szCs w:val="24"/>
                <w:lang w:eastAsia="af-ZA"/>
              </w:rPr>
              <w:lastRenderedPageBreak/>
              <w:t xml:space="preserve">này, cơ quan, tổ chức cấp Giấy chứng nhận xuất xứ hàng hóa niêm yết công khai tên thương nhân đó tại nơi cấp trong thời hạn 06 tháng và nêu rõ công khai sai phạm của thương nhân trong hồ sơ đề nghị cấp Giấy chứng nhận xuất xứ hàng hóa. Thời gian trả kết quả cấp Giấy chứng nhận xuất xứ hàng hóa cho thương nhân thuộc trường hợp này là 03 ngày làm việc kể từ ngày thương nhân nộp hồ sơ đầy đủ và hợp lệ theo quy định của Bộ trưởng Bộ Công Thương. Sau 06 tháng, cơ quan, tổ chức cấp Giấy chứng nhận xuất xứ hàng hóa sẽ xem xét áp dụng thời gian cấp Giấy chứng nhận xuất xứ hàng hóa theo quy định theo quy định của Bộ trưởng Bộ Công Thương. </w:t>
            </w:r>
          </w:p>
          <w:p w14:paraId="31657D42"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color w:val="000000"/>
                <w:sz w:val="24"/>
                <w:szCs w:val="24"/>
                <w:lang w:eastAsia="af-ZA"/>
              </w:rPr>
              <w:t>4. Trong trường hợp cần thiết, Bộ trưởng Bộ Công Thương báo cáo Thủ tướng Chính phủ các biện pháp cụ thể nhằm ngăn chặn tình trạng chuyển tải bất hợp pháp</w:t>
            </w:r>
            <w:r w:rsidRPr="002F33B7">
              <w:rPr>
                <w:rFonts w:ascii="Times New Roman" w:hAnsi="Times New Roman" w:cs="Times New Roman"/>
                <w:color w:val="000000"/>
                <w:sz w:val="24"/>
                <w:szCs w:val="24"/>
                <w:lang w:val="vi-VN"/>
              </w:rPr>
              <w:t xml:space="preserve">, chống gian lận </w:t>
            </w:r>
            <w:r w:rsidRPr="002F33B7">
              <w:rPr>
                <w:rFonts w:ascii="Times New Roman" w:hAnsi="Times New Roman" w:cs="Times New Roman"/>
                <w:color w:val="000000"/>
                <w:sz w:val="24"/>
                <w:szCs w:val="24"/>
              </w:rPr>
              <w:t>xuất xứ</w:t>
            </w:r>
            <w:r w:rsidRPr="002F33B7">
              <w:rPr>
                <w:rFonts w:ascii="Times New Roman" w:hAnsi="Times New Roman" w:cs="Times New Roman"/>
                <w:color w:val="000000"/>
                <w:sz w:val="24"/>
                <w:szCs w:val="24"/>
                <w:lang w:val="vi-VN"/>
              </w:rPr>
              <w:t xml:space="preserve">, bảo vệ uy tín của hàng hóa xuất khẩu Việt Nam </w:t>
            </w:r>
            <w:r w:rsidRPr="002F33B7">
              <w:rPr>
                <w:rFonts w:ascii="Times New Roman" w:hAnsi="Times New Roman" w:cs="Times New Roman"/>
                <w:color w:val="000000"/>
                <w:sz w:val="24"/>
                <w:szCs w:val="24"/>
              </w:rPr>
              <w:t>tránh nguy cơ bị các nước nhập khẩu điều tra và áp dụng các biện pháp phòng vệ thương mại như lập cơ chế giám sát trong quá trình cấp Giấy chứng nhận xuất xứ hàng hóa, ngừng cấp Giấy chứng nhận xuất xứ hàng hóa cho một số mặt hàng hoặc thương nhân gian lận.</w:t>
            </w:r>
          </w:p>
        </w:tc>
        <w:tc>
          <w:tcPr>
            <w:tcW w:w="6210" w:type="dxa"/>
            <w:vAlign w:val="center"/>
          </w:tcPr>
          <w:p w14:paraId="0C626EAB" w14:textId="77777777" w:rsidR="00A921C1" w:rsidRPr="002F33B7" w:rsidRDefault="00A921C1" w:rsidP="002F33B7">
            <w:pPr>
              <w:spacing w:before="60" w:after="60"/>
              <w:jc w:val="both"/>
              <w:rPr>
                <w:rFonts w:ascii="Times New Roman" w:hAnsi="Times New Roman" w:cs="Times New Roman"/>
                <w:sz w:val="24"/>
                <w:szCs w:val="24"/>
              </w:rPr>
            </w:pPr>
            <w:bookmarkStart w:id="92" w:name="dieu_29"/>
            <w:r w:rsidRPr="002F33B7">
              <w:rPr>
                <w:rFonts w:ascii="Times New Roman" w:hAnsi="Times New Roman" w:cs="Times New Roman"/>
                <w:b/>
                <w:bCs/>
                <w:sz w:val="24"/>
                <w:szCs w:val="24"/>
              </w:rPr>
              <w:lastRenderedPageBreak/>
              <w:t>Điều 29. Biện pháp chống gian lận xuất xứ</w:t>
            </w:r>
            <w:bookmarkEnd w:id="92"/>
          </w:p>
          <w:p w14:paraId="373C57AF"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1. Cơ quan, tổ chức cấp Giấy chứng nhận xuất xứ hàng hóa áp dụng các biện pháp chống gian lận xuất xứ đối với các trường hợp sau:</w:t>
            </w:r>
          </w:p>
          <w:p w14:paraId="20FCABF1"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a) Tạm dừng cấp Giấy chứng nhận xuất xứ hàng hóa trong thời hạn 3 tháng kể từ lần đầu tiên thương nhân đăng tải các thông tin, dữ liệu không liên quan đến việc đề nghị cấp Giấy chứng nhận xuất xứ hàng hóa trên Hệ thống quản lý và cấp chứng nhận xuất xứ điện tử của Bộ Công Thương tại địa chỉ </w:t>
            </w:r>
            <w:r w:rsidRPr="002F33B7">
              <w:rPr>
                <w:rFonts w:ascii="Times New Roman" w:hAnsi="Times New Roman" w:cs="Times New Roman"/>
                <w:sz w:val="24"/>
                <w:szCs w:val="24"/>
                <w:u w:val="single"/>
              </w:rPr>
              <w:t>www.ecosys.gov.vn</w:t>
            </w:r>
            <w:r w:rsidRPr="002F33B7">
              <w:rPr>
                <w:rFonts w:ascii="Times New Roman" w:hAnsi="Times New Roman" w:cs="Times New Roman"/>
                <w:sz w:val="24"/>
                <w:szCs w:val="24"/>
              </w:rPr>
              <w:t xml:space="preserve"> hoặc trang điện tử khác của các cơ quan, tổ chức cấp Giấy chứng nhận xuất xứ hàng hóa được Bộ Công Thương ủy quyền;</w:t>
            </w:r>
          </w:p>
          <w:p w14:paraId="185D0E73" w14:textId="77777777" w:rsidR="00A921C1" w:rsidRPr="002F33B7" w:rsidRDefault="00A921C1" w:rsidP="002F33B7">
            <w:pPr>
              <w:spacing w:before="60" w:after="60"/>
              <w:jc w:val="both"/>
              <w:rPr>
                <w:rFonts w:ascii="Times New Roman" w:hAnsi="Times New Roman" w:cs="Times New Roman"/>
                <w:sz w:val="24"/>
                <w:szCs w:val="24"/>
              </w:rPr>
            </w:pPr>
            <w:bookmarkStart w:id="93" w:name="diem_b_1_29"/>
            <w:r w:rsidRPr="002F33B7">
              <w:rPr>
                <w:rFonts w:ascii="Times New Roman" w:hAnsi="Times New Roman" w:cs="Times New Roman"/>
                <w:sz w:val="24"/>
                <w:szCs w:val="24"/>
              </w:rPr>
              <w:t xml:space="preserve">b) Tạm dừng cấp Giấy chứng nhận xuất xứ hàng hóa trong </w:t>
            </w:r>
            <w:r w:rsidRPr="002F33B7">
              <w:rPr>
                <w:rFonts w:ascii="Times New Roman" w:hAnsi="Times New Roman" w:cs="Times New Roman"/>
                <w:sz w:val="24"/>
                <w:szCs w:val="24"/>
              </w:rPr>
              <w:lastRenderedPageBreak/>
              <w:t>thời hạn 6 tháng kể từ ngày phát hiện việc thương nhân sử dụng chứng từ giả hoặc kê khai gian lận khi đề nghị cấp Giấy chứng nhận xuất xứ hàng hóa;</w:t>
            </w:r>
            <w:bookmarkEnd w:id="93"/>
          </w:p>
          <w:p w14:paraId="450019B5"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c) Thu hồi Giấy chứng nhận xuất xứ hàng hóa đã cấp và tạm dừng cấp Giấy chứng nhận xuất xứ hàng hóa trong thời hạn 6 tháng kể từ ngày thương nhân không hợp tác, không cung cấp đầy đủ hồ sơ, chứng từ hoặc cung cấp sai thông tin chứng minh xuất xứ hàng hóa khi cơ quan, tổ chức cấp Giấy chứng nhận xuất xứ hàng hóa tiến hành hậu kiểm.</w:t>
            </w:r>
          </w:p>
          <w:p w14:paraId="2FE71CFB"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2. Ngoài các biện pháp chống gian lận xuất xứ nêu tại điểm b và điểm c Khoản 1 Điều này, cơ quan, tổ chức cấp Giấy chứng nhận xuất xứ hàng hóa áp dụng chế độ luồng đỏ trong hệ thống quản lý rủi ro đối với thương nhân và công bố trên cổng thông tin điện tử của Bộ Công Thương tại địa chỉ </w:t>
            </w:r>
            <w:r w:rsidRPr="002F33B7">
              <w:rPr>
                <w:rFonts w:ascii="Times New Roman" w:hAnsi="Times New Roman" w:cs="Times New Roman"/>
                <w:sz w:val="24"/>
                <w:szCs w:val="24"/>
                <w:u w:val="single"/>
              </w:rPr>
              <w:t>www.moit.gov.vn.</w:t>
            </w:r>
          </w:p>
          <w:p w14:paraId="504F960F" w14:textId="77777777" w:rsidR="00A921C1" w:rsidRPr="002F33B7" w:rsidRDefault="00A921C1" w:rsidP="002F33B7">
            <w:pPr>
              <w:spacing w:before="60" w:after="60"/>
              <w:jc w:val="both"/>
              <w:rPr>
                <w:rFonts w:ascii="Times New Roman" w:hAnsi="Times New Roman" w:cs="Times New Roman"/>
                <w:sz w:val="24"/>
                <w:szCs w:val="24"/>
              </w:rPr>
            </w:pPr>
            <w:bookmarkStart w:id="94" w:name="khoan_3_29"/>
            <w:r w:rsidRPr="002F33B7">
              <w:rPr>
                <w:rFonts w:ascii="Times New Roman" w:hAnsi="Times New Roman" w:cs="Times New Roman"/>
                <w:sz w:val="24"/>
                <w:szCs w:val="24"/>
              </w:rPr>
              <w:t>3. Trường hợp thương nhân không thực hiện trách nhiệm theo quy định tại</w:t>
            </w:r>
            <w:bookmarkEnd w:id="94"/>
            <w:r w:rsidRPr="002F33B7">
              <w:rPr>
                <w:rFonts w:ascii="Times New Roman" w:hAnsi="Times New Roman" w:cs="Times New Roman"/>
                <w:sz w:val="24"/>
                <w:szCs w:val="24"/>
              </w:rPr>
              <w:t xml:space="preserve"> </w:t>
            </w:r>
            <w:bookmarkStart w:id="95" w:name="tc_20"/>
            <w:r w:rsidRPr="002F33B7">
              <w:rPr>
                <w:rFonts w:ascii="Times New Roman" w:hAnsi="Times New Roman" w:cs="Times New Roman"/>
                <w:sz w:val="24"/>
                <w:szCs w:val="24"/>
              </w:rPr>
              <w:t>Khoản 4, Khoản 5, Khoản 6, Khoản 8 Điều 24 và Điều 30 Nghị định này,</w:t>
            </w:r>
            <w:bookmarkEnd w:id="95"/>
            <w:r w:rsidRPr="002F33B7">
              <w:rPr>
                <w:rFonts w:ascii="Times New Roman" w:hAnsi="Times New Roman" w:cs="Times New Roman"/>
                <w:sz w:val="24"/>
                <w:szCs w:val="24"/>
              </w:rPr>
              <w:t xml:space="preserve"> </w:t>
            </w:r>
            <w:bookmarkStart w:id="96" w:name="khoan_3_29_name"/>
            <w:r w:rsidRPr="002F33B7">
              <w:rPr>
                <w:rFonts w:ascii="Times New Roman" w:hAnsi="Times New Roman" w:cs="Times New Roman"/>
                <w:sz w:val="24"/>
                <w:szCs w:val="24"/>
              </w:rPr>
              <w:t>cơ quan, tổ chức cấp Giấy chứng nhận xuất xứ hàng hóa niêm yết công khai tên thương nhân đó tại nơi cấp trong thời hạn 6 tháng. Thời gian trả kết quả cấp Giấy chứng nhận xuất xứ hàng hóa cho thương nhân thuộc trường hợp này là 3 ngày làm việc kể từ ngày thương nhân nộp hồ sơ đầy đủ và hợp lệ theo quy định tại</w:t>
            </w:r>
            <w:bookmarkEnd w:id="96"/>
            <w:r w:rsidRPr="002F33B7">
              <w:rPr>
                <w:rFonts w:ascii="Times New Roman" w:hAnsi="Times New Roman" w:cs="Times New Roman"/>
                <w:sz w:val="24"/>
                <w:szCs w:val="24"/>
              </w:rPr>
              <w:t xml:space="preserve"> </w:t>
            </w:r>
            <w:bookmarkStart w:id="97" w:name="tc_21"/>
            <w:r w:rsidRPr="002F33B7">
              <w:rPr>
                <w:rFonts w:ascii="Times New Roman" w:hAnsi="Times New Roman" w:cs="Times New Roman"/>
                <w:sz w:val="24"/>
                <w:szCs w:val="24"/>
              </w:rPr>
              <w:t>Điều 15 Nghị định này.</w:t>
            </w:r>
            <w:bookmarkEnd w:id="97"/>
            <w:r w:rsidRPr="002F33B7">
              <w:rPr>
                <w:rFonts w:ascii="Times New Roman" w:hAnsi="Times New Roman" w:cs="Times New Roman"/>
                <w:sz w:val="24"/>
                <w:szCs w:val="24"/>
              </w:rPr>
              <w:t xml:space="preserve"> </w:t>
            </w:r>
            <w:bookmarkStart w:id="98" w:name="khoan_3_29_name_name"/>
            <w:r w:rsidRPr="002F33B7">
              <w:rPr>
                <w:rFonts w:ascii="Times New Roman" w:hAnsi="Times New Roman" w:cs="Times New Roman"/>
                <w:sz w:val="24"/>
                <w:szCs w:val="24"/>
              </w:rPr>
              <w:t>Sau 6 tháng, cơ quan, tổ chức cấp Giấy chứng nhận xuất xứ hàng hóa sẽ xem xét áp dụng thời gian cấp Giấy chứng nhận xuất xứ hàng hóa theo quy định tại</w:t>
            </w:r>
            <w:bookmarkEnd w:id="98"/>
            <w:r w:rsidRPr="002F33B7">
              <w:rPr>
                <w:rFonts w:ascii="Times New Roman" w:hAnsi="Times New Roman" w:cs="Times New Roman"/>
                <w:sz w:val="24"/>
                <w:szCs w:val="24"/>
              </w:rPr>
              <w:t xml:space="preserve"> </w:t>
            </w:r>
            <w:bookmarkStart w:id="99" w:name="tc_22"/>
            <w:r w:rsidRPr="002F33B7">
              <w:rPr>
                <w:rFonts w:ascii="Times New Roman" w:hAnsi="Times New Roman" w:cs="Times New Roman"/>
                <w:sz w:val="24"/>
                <w:szCs w:val="24"/>
              </w:rPr>
              <w:t>Điều 16 Nghị định này.</w:t>
            </w:r>
            <w:bookmarkEnd w:id="99"/>
          </w:p>
          <w:p w14:paraId="1D831642" w14:textId="183CA53A" w:rsidR="005F2538"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4. Trong trường hợp cần thiết, Bộ trưởng Bộ Công Thương báo cáo Thủ tướng Chính phủ các biện pháp cụ thể nhằm ngăn chặn tình trạng chuyển tải bất hợp pháp, chống gian lận xuất xứ, bảo vệ uy tín của hàng hóa xuất khẩu Việt Nam tránh nguy cơ bị các nước nhập khẩu Điều tra và áp dụng các biện pháp phòng vệ thương mại như lập cơ chế giám sát trong quá trình cấp Giấy chứng nhận xuất xứ hàng hóa, ngừng cấp Giấy </w:t>
            </w:r>
            <w:r w:rsidRPr="002F33B7">
              <w:rPr>
                <w:rFonts w:ascii="Times New Roman" w:hAnsi="Times New Roman" w:cs="Times New Roman"/>
                <w:sz w:val="24"/>
                <w:szCs w:val="24"/>
              </w:rPr>
              <w:lastRenderedPageBreak/>
              <w:t>chứng nhận xuất xứ hàng hóa cho một số mặt hàng hoặc thương nhân gian lận.</w:t>
            </w:r>
          </w:p>
        </w:tc>
        <w:tc>
          <w:tcPr>
            <w:tcW w:w="2880" w:type="dxa"/>
            <w:vAlign w:val="center"/>
          </w:tcPr>
          <w:p w14:paraId="64807415" w14:textId="77777777" w:rsidR="002F33B7" w:rsidRPr="002F33B7" w:rsidRDefault="002F33B7" w:rsidP="002F33B7">
            <w:pPr>
              <w:pStyle w:val="BodyText"/>
              <w:spacing w:before="60" w:after="60"/>
              <w:jc w:val="both"/>
              <w:rPr>
                <w:sz w:val="24"/>
                <w:szCs w:val="24"/>
              </w:rPr>
            </w:pPr>
            <w:r w:rsidRPr="002F33B7">
              <w:rPr>
                <w:sz w:val="24"/>
                <w:szCs w:val="24"/>
                <w:lang w:val="af-ZA"/>
              </w:rPr>
              <w:lastRenderedPageBreak/>
              <w:t xml:space="preserve">Thời gian gần đây, gian lận xuất xứ hàng hóa trong hoạt động xuất nhập khẩu có xu hướng tăng và đa dạng dưới nhiều hình thức (dùng chứng từ giả để xin cấp C/O, làm giả C/O, đưa hàng hoá giả mạo vào lãnh thổ Việt Nam...) mà hậu quả của hành vi gian lận xuất xứ hàng hóa không chỉ ảnh hưởng đến doanh nghiệp Việt Nam mà còn có thể ảnh hưởng tới cả </w:t>
            </w:r>
            <w:r w:rsidRPr="002F33B7">
              <w:rPr>
                <w:sz w:val="24"/>
                <w:szCs w:val="24"/>
                <w:lang w:val="af-ZA"/>
              </w:rPr>
              <w:lastRenderedPageBreak/>
              <w:t xml:space="preserve">một ngành hàng hoặc thậm chí đến cả hình ảnh, hoạt động xuất khẩu của cả đất nước. Nhằm bảo vệ uy tín của hàng hóa Việt Nam trên thị trường quốc tế, bảo vệ hợp pháp sản xuất trong nước, nâng cao hiểu biết của các doanh nghiệp, hiệp hội về nguy cơ của hành vi gian lận xuất xứ, </w:t>
            </w:r>
            <w:r w:rsidRPr="002F33B7">
              <w:rPr>
                <w:iCs/>
                <w:sz w:val="24"/>
                <w:szCs w:val="24"/>
                <w:lang w:val="af-ZA"/>
              </w:rPr>
              <w:t>Việt Nam cần có quy định</w:t>
            </w:r>
            <w:r w:rsidRPr="002F33B7">
              <w:rPr>
                <w:sz w:val="24"/>
                <w:szCs w:val="24"/>
              </w:rPr>
              <w:t xml:space="preserve"> xử lý gian lận xuất xứ hàng hóa, các mức độ xử lý vi phạm </w:t>
            </w:r>
            <w:r w:rsidRPr="002F33B7">
              <w:rPr>
                <w:sz w:val="24"/>
                <w:szCs w:val="24"/>
                <w:lang w:val="en-US"/>
              </w:rPr>
              <w:t xml:space="preserve">vừa </w:t>
            </w:r>
            <w:r w:rsidRPr="002F33B7">
              <w:rPr>
                <w:iCs/>
                <w:sz w:val="24"/>
                <w:szCs w:val="24"/>
                <w:lang w:val="af-ZA"/>
              </w:rPr>
              <w:t xml:space="preserve">đủ chặt để xử lý gian lận xuất xứ hàng hóa, đảm bảo tính răn đe </w:t>
            </w:r>
            <w:r w:rsidRPr="002F33B7">
              <w:rPr>
                <w:sz w:val="24"/>
                <w:szCs w:val="24"/>
                <w:lang w:val="vi-VN"/>
              </w:rPr>
              <w:t>đến hoạt động tồn tại của doanh nghiệp.</w:t>
            </w:r>
            <w:r w:rsidRPr="002F33B7">
              <w:rPr>
                <w:sz w:val="24"/>
                <w:szCs w:val="24"/>
              </w:rPr>
              <w:t xml:space="preserve"> </w:t>
            </w:r>
          </w:p>
          <w:p w14:paraId="48F9AE2E" w14:textId="7078C73D" w:rsidR="005F2538" w:rsidRPr="002F33B7" w:rsidRDefault="002F33B7" w:rsidP="002F33B7">
            <w:pPr>
              <w:pStyle w:val="BodyText"/>
              <w:spacing w:before="60" w:after="60"/>
              <w:jc w:val="both"/>
              <w:rPr>
                <w:sz w:val="24"/>
                <w:szCs w:val="24"/>
              </w:rPr>
            </w:pPr>
            <w:r w:rsidRPr="002F33B7">
              <w:rPr>
                <w:sz w:val="24"/>
                <w:szCs w:val="24"/>
                <w:lang w:val="af-ZA"/>
              </w:rPr>
              <w:t xml:space="preserve">Do vậy, tại dự thảo Nghị định, Bộ Công Thương: (i) rà soát lại các hành vi gian lận xuất xứ, đảm bảo phù hợp với quy định tại Nghị định số 98/2020/NĐ-CP ngày 26 tháng 8 năm 2020 của Chính phủ quy định xử phạt vi phạm hành chính trong hoạt động thương mại, sản xuất, buôn bán hàng giả, hàng cấm và bảo vệ quyền lợi người tiêu dùng; (ii) quy định các mức độ xử phạt bổ sung về gian lận xuất xứ từ 01 đến 09 tháng theo từng hành vi </w:t>
            </w:r>
            <w:r w:rsidRPr="002F33B7">
              <w:rPr>
                <w:sz w:val="24"/>
                <w:szCs w:val="24"/>
                <w:lang w:val="af-ZA"/>
              </w:rPr>
              <w:lastRenderedPageBreak/>
              <w:t>cụ thể.</w:t>
            </w:r>
          </w:p>
        </w:tc>
      </w:tr>
      <w:tr w:rsidR="005F2538" w:rsidRPr="002F33B7" w14:paraId="39EB3BD5" w14:textId="77777777" w:rsidTr="00275657">
        <w:tc>
          <w:tcPr>
            <w:tcW w:w="750" w:type="dxa"/>
            <w:vAlign w:val="center"/>
          </w:tcPr>
          <w:p w14:paraId="517208DF" w14:textId="09DA3DBF" w:rsidR="005F2538" w:rsidRPr="002F33B7" w:rsidRDefault="00A921C1" w:rsidP="002F33B7">
            <w:pPr>
              <w:spacing w:before="60" w:after="60"/>
              <w:jc w:val="center"/>
              <w:rPr>
                <w:rFonts w:ascii="Times New Roman" w:hAnsi="Times New Roman" w:cs="Times New Roman"/>
                <w:b/>
                <w:bCs/>
                <w:sz w:val="24"/>
                <w:szCs w:val="24"/>
              </w:rPr>
            </w:pPr>
            <w:r w:rsidRPr="002F33B7">
              <w:rPr>
                <w:rFonts w:ascii="Times New Roman" w:hAnsi="Times New Roman" w:cs="Times New Roman"/>
                <w:b/>
                <w:bCs/>
                <w:sz w:val="24"/>
                <w:szCs w:val="24"/>
              </w:rPr>
              <w:lastRenderedPageBreak/>
              <w:t>29</w:t>
            </w:r>
          </w:p>
        </w:tc>
        <w:tc>
          <w:tcPr>
            <w:tcW w:w="6018" w:type="dxa"/>
            <w:vAlign w:val="center"/>
          </w:tcPr>
          <w:p w14:paraId="142426BB" w14:textId="77777777" w:rsidR="005F2538" w:rsidRPr="002F33B7" w:rsidRDefault="005F2538" w:rsidP="002F33B7">
            <w:pPr>
              <w:spacing w:before="60" w:after="60"/>
              <w:jc w:val="both"/>
              <w:rPr>
                <w:rFonts w:ascii="Times New Roman" w:hAnsi="Times New Roman" w:cs="Times New Roman"/>
                <w:color w:val="000000"/>
                <w:sz w:val="24"/>
                <w:szCs w:val="24"/>
                <w:lang w:val="pt-BR"/>
              </w:rPr>
            </w:pPr>
            <w:r w:rsidRPr="002F33B7">
              <w:rPr>
                <w:rFonts w:ascii="Times New Roman" w:hAnsi="Times New Roman" w:cs="Times New Roman"/>
                <w:b/>
                <w:bCs/>
                <w:color w:val="000000"/>
                <w:sz w:val="24"/>
                <w:szCs w:val="24"/>
              </w:rPr>
              <w:t>Điều 30. Lưu trữ hồ sơ</w:t>
            </w:r>
            <w:r w:rsidRPr="002F33B7">
              <w:rPr>
                <w:rFonts w:ascii="Times New Roman" w:hAnsi="Times New Roman" w:cs="Times New Roman"/>
                <w:color w:val="000000"/>
                <w:sz w:val="24"/>
                <w:szCs w:val="24"/>
                <w:lang w:val="pt-BR"/>
              </w:rPr>
              <w:t xml:space="preserve"> </w:t>
            </w:r>
          </w:p>
          <w:p w14:paraId="730E9E2B" w14:textId="52C96B3F" w:rsidR="005F2538" w:rsidRPr="002F33B7" w:rsidRDefault="005F2538" w:rsidP="002F33B7">
            <w:pPr>
              <w:spacing w:before="60" w:after="60"/>
              <w:jc w:val="both"/>
              <w:rPr>
                <w:rFonts w:ascii="Times New Roman" w:hAnsi="Times New Roman" w:cs="Times New Roman"/>
                <w:color w:val="000000"/>
                <w:sz w:val="24"/>
                <w:szCs w:val="24"/>
                <w:lang w:val="pt-BR"/>
              </w:rPr>
            </w:pPr>
            <w:r w:rsidRPr="002F33B7">
              <w:rPr>
                <w:rFonts w:ascii="Times New Roman" w:hAnsi="Times New Roman" w:cs="Times New Roman"/>
                <w:color w:val="000000"/>
                <w:sz w:val="24"/>
                <w:szCs w:val="24"/>
                <w:lang w:val="pt-BR"/>
              </w:rPr>
              <w:t>1. Cơ quan, tổ chức cấp Giấy chứng nhận xuất xứ hàng hóa lưu trữ hồ sơ đề nghị cấp Giấy chứng nhận xuất xứ hàng hóa và các chứng từ liên quan tới việc cấp đó dưới dạng văn bản hoặc dạng điện tử trong thời hạn tối thiểu 05 năm kể từ ngày cấp.</w:t>
            </w:r>
          </w:p>
          <w:p w14:paraId="12D6C086" w14:textId="77777777" w:rsidR="005F2538" w:rsidRPr="002F33B7" w:rsidRDefault="005F2538" w:rsidP="002F33B7">
            <w:pPr>
              <w:spacing w:before="60" w:after="60"/>
              <w:jc w:val="both"/>
              <w:rPr>
                <w:rFonts w:ascii="Times New Roman" w:hAnsi="Times New Roman" w:cs="Times New Roman"/>
                <w:color w:val="000000"/>
                <w:sz w:val="24"/>
                <w:szCs w:val="24"/>
                <w:lang w:val="pt-BR"/>
              </w:rPr>
            </w:pPr>
            <w:r w:rsidRPr="002F33B7">
              <w:rPr>
                <w:rFonts w:ascii="Times New Roman" w:hAnsi="Times New Roman" w:cs="Times New Roman"/>
                <w:color w:val="000000"/>
                <w:sz w:val="24"/>
                <w:szCs w:val="24"/>
                <w:lang w:val="pt-BR"/>
              </w:rPr>
              <w:t>2. Cơ quan hải quan lưu trữ hồ sơ liên quan đến xác định xuất xứ hàng hóa nhập khẩu dưới dạng văn bản hoặc dạng điện tử trong thời hạn tối thiểu 05 năm kể từ ngày đăng ký tờ khai hải quan.</w:t>
            </w:r>
          </w:p>
          <w:p w14:paraId="53A4938B" w14:textId="77777777" w:rsidR="005F2538" w:rsidRPr="002F33B7" w:rsidRDefault="005F2538" w:rsidP="002F33B7">
            <w:pPr>
              <w:spacing w:before="60" w:after="60"/>
              <w:jc w:val="both"/>
              <w:rPr>
                <w:rFonts w:ascii="Times New Roman" w:hAnsi="Times New Roman" w:cs="Times New Roman"/>
                <w:color w:val="000000"/>
                <w:sz w:val="24"/>
                <w:szCs w:val="24"/>
                <w:lang w:val="pt-BR"/>
              </w:rPr>
            </w:pPr>
            <w:r w:rsidRPr="002F33B7">
              <w:rPr>
                <w:rFonts w:ascii="Times New Roman" w:hAnsi="Times New Roman" w:cs="Times New Roman"/>
                <w:color w:val="000000"/>
                <w:sz w:val="24"/>
                <w:szCs w:val="24"/>
                <w:lang w:val="pt-BR"/>
              </w:rPr>
              <w:t xml:space="preserve">3. Thương nhân đề nghị cấp Giấy chứng nhận xuất xứ hàng hóa lưu trữ hồ sơ đề nghị cấp Giấy chứng nhận xuất xứ hàng hóa và các chứng từ liên quan đến việc đề nghị cấp đó </w:t>
            </w:r>
            <w:r w:rsidRPr="002F33B7">
              <w:rPr>
                <w:rFonts w:ascii="Times New Roman" w:hAnsi="Times New Roman" w:cs="Times New Roman"/>
                <w:color w:val="000000"/>
                <w:sz w:val="24"/>
                <w:szCs w:val="24"/>
                <w:lang w:val="pt-BR"/>
              </w:rPr>
              <w:lastRenderedPageBreak/>
              <w:t>dưới dạng văn bản hoặc dạng điện tử trong thời hạn tối thiểu 05 năm kể từ ngày cấp Giấy chứng nhận xuất xứ hàng hóa.</w:t>
            </w:r>
          </w:p>
          <w:p w14:paraId="6BBD248B" w14:textId="77777777" w:rsidR="005F2538" w:rsidRPr="002F33B7" w:rsidRDefault="005F2538" w:rsidP="002F33B7">
            <w:pPr>
              <w:spacing w:before="60" w:after="60"/>
              <w:jc w:val="both"/>
              <w:rPr>
                <w:rFonts w:ascii="Times New Roman" w:hAnsi="Times New Roman" w:cs="Times New Roman"/>
                <w:color w:val="000000"/>
                <w:sz w:val="24"/>
                <w:szCs w:val="24"/>
                <w:lang w:val="pt-BR"/>
              </w:rPr>
            </w:pPr>
            <w:r w:rsidRPr="002F33B7">
              <w:rPr>
                <w:rFonts w:ascii="Times New Roman" w:hAnsi="Times New Roman" w:cs="Times New Roman"/>
                <w:color w:val="000000"/>
                <w:sz w:val="24"/>
                <w:szCs w:val="24"/>
                <w:lang w:val="pt-BR"/>
              </w:rPr>
              <w:t>4. Thương nhân tự chứng nhận xuất xứ hàng hóa lưu trữ hồ sơ, báo cáo và tài liệu để chứng minh hàng hóa tự khai báo xuất xứ đáp ứng các tiêu chí xuất xứ theo quy định và các chứng từ liên quan dưới dạng văn bản hoặc dạng điện tử trong thời hạn tối thiểu 05 năm, kể từ ngày phát hành Chứng từ tự chứng nhận xuất xứ hàng hóa và cung cấp cho cơ quan có thẩm quyền khi có yêu cầu.</w:t>
            </w:r>
          </w:p>
          <w:p w14:paraId="522FDBA9" w14:textId="77777777" w:rsidR="005F2538" w:rsidRPr="002F33B7" w:rsidRDefault="005F2538" w:rsidP="002F33B7">
            <w:pPr>
              <w:spacing w:before="60" w:after="60"/>
              <w:jc w:val="both"/>
              <w:rPr>
                <w:rFonts w:ascii="Times New Roman" w:hAnsi="Times New Roman" w:cs="Times New Roman"/>
                <w:color w:val="000000"/>
                <w:sz w:val="24"/>
                <w:szCs w:val="24"/>
                <w:lang w:val="pt-BR"/>
              </w:rPr>
            </w:pPr>
            <w:r w:rsidRPr="002F33B7">
              <w:rPr>
                <w:rFonts w:ascii="Times New Roman" w:hAnsi="Times New Roman" w:cs="Times New Roman"/>
                <w:color w:val="000000"/>
                <w:sz w:val="24"/>
                <w:szCs w:val="24"/>
                <w:lang w:val="pt-BR"/>
              </w:rPr>
              <w:t>5. Hồ sơ, chứng từ, thông tin và tài liệu liên quan phục vụ công tác kiểm tra, xác minh xuất xứ hàng hóa được giữ bí mật. Trường hợp các cơ quan có thẩm quyền trong nước và quốc tế yêu cầu cung cấp hồ sơ, chứng từ, thông tin và tài liệu đó, thương nhân, các cơ quan, tổ chức cấp Giấy chứng nhận xuất xứ hàng hóa phải báo cáo Bộ Công Thương và Bộ Tài chính trước khi cung cấp.</w:t>
            </w:r>
          </w:p>
          <w:p w14:paraId="110AC348"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color w:val="000000"/>
                <w:spacing w:val="-2"/>
                <w:sz w:val="24"/>
                <w:szCs w:val="24"/>
                <w:lang w:val="pt-BR"/>
              </w:rPr>
              <w:t>6. Trong trường hợp Điều ước quốc tế mà Việt Nam ký kết hoặc gia nhập có quy định khác về lưu trữ hồ sơ, cơ quan, tổ chức cấp Giấy chứng nhận xuất xứ hàng hóa, cơ quan hải quan, thương nhân đề nghị cấp Giấy chứng nhận xuất xứ hàng hóa và thương nhân tự chứng nhận xuất xứ hàng hóa thực hiện theo quy định của Bộ Công Thương và Bộ Tài chính hướng dẫn Điều ước quốc tế đó</w:t>
            </w:r>
            <w:r w:rsidRPr="002F33B7">
              <w:rPr>
                <w:rFonts w:ascii="Times New Roman" w:hAnsi="Times New Roman" w:cs="Times New Roman"/>
                <w:color w:val="000000"/>
                <w:sz w:val="24"/>
                <w:szCs w:val="24"/>
                <w:lang w:val="pt-BR"/>
              </w:rPr>
              <w:t>.</w:t>
            </w:r>
          </w:p>
        </w:tc>
        <w:tc>
          <w:tcPr>
            <w:tcW w:w="6210" w:type="dxa"/>
            <w:vAlign w:val="center"/>
          </w:tcPr>
          <w:p w14:paraId="7CE8B43B" w14:textId="77777777" w:rsidR="00A921C1" w:rsidRPr="002F33B7" w:rsidRDefault="00A921C1" w:rsidP="002F33B7">
            <w:pPr>
              <w:spacing w:before="60" w:after="60"/>
              <w:jc w:val="both"/>
              <w:rPr>
                <w:rFonts w:ascii="Times New Roman" w:hAnsi="Times New Roman" w:cs="Times New Roman"/>
                <w:sz w:val="24"/>
                <w:szCs w:val="24"/>
              </w:rPr>
            </w:pPr>
            <w:bookmarkStart w:id="100" w:name="dieu_30"/>
            <w:r w:rsidRPr="002F33B7">
              <w:rPr>
                <w:rFonts w:ascii="Times New Roman" w:hAnsi="Times New Roman" w:cs="Times New Roman"/>
                <w:b/>
                <w:bCs/>
                <w:sz w:val="24"/>
                <w:szCs w:val="24"/>
              </w:rPr>
              <w:lastRenderedPageBreak/>
              <w:t>Điều 30. Lưu trữ hồ sơ</w:t>
            </w:r>
            <w:bookmarkEnd w:id="100"/>
          </w:p>
          <w:p w14:paraId="06574156"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1. Cơ quan, tổ chức cấp Giấy chứng nhận xuất xứ hàng hóa lưu trữ hồ sơ đề nghị cấp Giấy chứng nhận xuất xứ hàng hóa và các chứng từ liên quan tới việc cấp đó dưới dạng văn bản hoặc dạng điện tử trong thời hạn tối thiểu 5 năm kể từ ngày cấp.</w:t>
            </w:r>
          </w:p>
          <w:p w14:paraId="5C722422"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2. Cơ quan hải quan lưu trữ hồ sơ liên quan đến xác định xuất xứ hàng hóa nhập khẩu dưới dạng văn bản hoặc dạng điện tử trong thời hạn tối thiểu 5 năm kể từ ngày đăng ký tờ khai hải quan.</w:t>
            </w:r>
          </w:p>
          <w:p w14:paraId="21E1066B" w14:textId="77777777" w:rsidR="00A921C1" w:rsidRPr="002F33B7" w:rsidRDefault="00A921C1" w:rsidP="002F33B7">
            <w:pPr>
              <w:spacing w:before="60" w:after="60"/>
              <w:jc w:val="both"/>
              <w:rPr>
                <w:rFonts w:ascii="Times New Roman" w:hAnsi="Times New Roman" w:cs="Times New Roman"/>
                <w:sz w:val="24"/>
                <w:szCs w:val="24"/>
              </w:rPr>
            </w:pPr>
            <w:bookmarkStart w:id="101" w:name="khoan_3_30"/>
            <w:r w:rsidRPr="002F33B7">
              <w:rPr>
                <w:rFonts w:ascii="Times New Roman" w:hAnsi="Times New Roman" w:cs="Times New Roman"/>
                <w:sz w:val="24"/>
                <w:szCs w:val="24"/>
              </w:rPr>
              <w:t xml:space="preserve">3. Thương nhân đề nghị cấp Giấy chứng nhận xuất xứ hàng hóa lưu trữ hồ sơ đề nghị cấp Giấy chứng nhận xuất xứ hàng hóa và các chứng từ liên quan đến việc đề nghị cấp đó dưới </w:t>
            </w:r>
            <w:r w:rsidRPr="002F33B7">
              <w:rPr>
                <w:rFonts w:ascii="Times New Roman" w:hAnsi="Times New Roman" w:cs="Times New Roman"/>
                <w:sz w:val="24"/>
                <w:szCs w:val="24"/>
              </w:rPr>
              <w:lastRenderedPageBreak/>
              <w:t>dạng văn bản trong thời hạn tối thiểu 5 năm kể từ ngày được cấp Giấy chứng nhận xuất xứ hàng hóa.</w:t>
            </w:r>
            <w:bookmarkEnd w:id="101"/>
          </w:p>
          <w:p w14:paraId="50BFF715"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4. Thương nhân tự chứng nhận xuất xứ hàng hóa lưu trữ hồ sơ, báo cáo và tài liệu để chứng minh hàng hóa tự khai báo xuất xứ đáp ứng các tiêu chí xuất xứ theo quy định và các chứng từ liên quan dưới dạng văn bản trong thời hạn tối thiểu 5 năm, kể từ ngày phát hành Chứng từ tự chứng nhận xuất xứ hàng hóa và cung cấp cho cơ quan có thẩm quyền khi có yêu cầu.</w:t>
            </w:r>
          </w:p>
          <w:p w14:paraId="6F76D404"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5. Hồ sơ, chứng từ, thông tin và tài liệu liên quan phục vụ công tác xác minh xuất xứ hàng hóa được giữ bí mật. Trường hợp các cơ quan có thẩm quyền trong nước và quốc tế yêu cầu cung cấp hồ sơ, chứng từ, thông tin và tài liệu đó, thương nhân, các cơ quan, tổ chức cấp Giấy chứng nhận xuất xứ hàng hóa phải báo cáo Bộ Công Thương trước khi cung cấp.</w:t>
            </w:r>
          </w:p>
          <w:p w14:paraId="64F24F4F" w14:textId="3CB0932A" w:rsidR="005F2538"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6. Trong trường hợp Điều ước quốc tế mà Việt Nam ký kết hoặc gia nhập có quy định khác về lưu trữ hồ sơ, cơ quan, tổ chức cấp Giấy chứng nhận xuất xứ hàng hóa, cơ quan hải quan, thương nhân đề nghị cấp Giấy chứng nhận xuất xứ hàng hóa và thương nhân tự chứng nhận xuất xứ hàng hóa thực hiện theo quy định của Bộ Công Thương hướng dẫn Điều ước quốc tế đó.</w:t>
            </w:r>
          </w:p>
        </w:tc>
        <w:tc>
          <w:tcPr>
            <w:tcW w:w="2880" w:type="dxa"/>
            <w:vAlign w:val="center"/>
          </w:tcPr>
          <w:p w14:paraId="3ED985B5" w14:textId="15D9D218" w:rsidR="005F2538" w:rsidRPr="002F33B7" w:rsidRDefault="00275657" w:rsidP="002F33B7">
            <w:pPr>
              <w:spacing w:before="60" w:after="60"/>
              <w:jc w:val="both"/>
              <w:rPr>
                <w:rFonts w:ascii="Times New Roman" w:hAnsi="Times New Roman" w:cs="Times New Roman"/>
                <w:sz w:val="24"/>
                <w:szCs w:val="24"/>
              </w:rPr>
            </w:pPr>
            <w:r>
              <w:rPr>
                <w:rFonts w:ascii="Times New Roman" w:hAnsi="Times New Roman" w:cs="Times New Roman"/>
                <w:sz w:val="24"/>
                <w:szCs w:val="24"/>
              </w:rPr>
              <w:lastRenderedPageBreak/>
              <w:t>Bổ sung thêm lưu trữ dưới dạng điện tử</w:t>
            </w:r>
          </w:p>
        </w:tc>
      </w:tr>
      <w:tr w:rsidR="005F2538" w:rsidRPr="002F33B7" w14:paraId="4E5F93F8" w14:textId="77777777" w:rsidTr="00275657">
        <w:tc>
          <w:tcPr>
            <w:tcW w:w="750" w:type="dxa"/>
            <w:vAlign w:val="center"/>
          </w:tcPr>
          <w:p w14:paraId="1063345F" w14:textId="7CDBDB21" w:rsidR="005F2538" w:rsidRPr="002F33B7" w:rsidRDefault="00A921C1" w:rsidP="002F33B7">
            <w:pPr>
              <w:spacing w:before="60" w:after="60"/>
              <w:jc w:val="center"/>
              <w:rPr>
                <w:rFonts w:ascii="Times New Roman" w:hAnsi="Times New Roman" w:cs="Times New Roman"/>
                <w:b/>
                <w:bCs/>
                <w:sz w:val="24"/>
                <w:szCs w:val="24"/>
              </w:rPr>
            </w:pPr>
            <w:r w:rsidRPr="002F33B7">
              <w:rPr>
                <w:rFonts w:ascii="Times New Roman" w:hAnsi="Times New Roman" w:cs="Times New Roman"/>
                <w:b/>
                <w:bCs/>
                <w:sz w:val="24"/>
                <w:szCs w:val="24"/>
              </w:rPr>
              <w:t>30</w:t>
            </w:r>
          </w:p>
        </w:tc>
        <w:tc>
          <w:tcPr>
            <w:tcW w:w="6018" w:type="dxa"/>
            <w:vAlign w:val="center"/>
          </w:tcPr>
          <w:p w14:paraId="2FA6353C"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b/>
                <w:bCs/>
                <w:color w:val="000000"/>
                <w:sz w:val="24"/>
                <w:szCs w:val="24"/>
              </w:rPr>
              <w:t xml:space="preserve">Điều 31. </w:t>
            </w:r>
            <w:r w:rsidRPr="002F33B7">
              <w:rPr>
                <w:rFonts w:ascii="Times New Roman" w:hAnsi="Times New Roman" w:cs="Times New Roman"/>
                <w:b/>
                <w:color w:val="000000"/>
                <w:sz w:val="24"/>
                <w:szCs w:val="24"/>
              </w:rPr>
              <w:t>Nhiệm vụ, quyền hạn của Bộ Công Thương</w:t>
            </w:r>
            <w:r w:rsidRPr="002F33B7">
              <w:rPr>
                <w:rFonts w:ascii="Times New Roman" w:hAnsi="Times New Roman" w:cs="Times New Roman"/>
                <w:color w:val="000000"/>
                <w:sz w:val="24"/>
                <w:szCs w:val="24"/>
              </w:rPr>
              <w:t xml:space="preserve"> </w:t>
            </w:r>
          </w:p>
          <w:p w14:paraId="5B9AB89F" w14:textId="57ECB9F1"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1. Xây dựng, trình cấp có thẩm quyền ban hành hoặc ban hành theo thẩm quyền các văn bản quy phạm pháp luật về xuất xứ hàng hóa.</w:t>
            </w:r>
          </w:p>
          <w:p w14:paraId="59A9A119" w14:textId="77777777" w:rsidR="005F2538" w:rsidRPr="002F33B7" w:rsidRDefault="005F2538" w:rsidP="002F33B7">
            <w:pPr>
              <w:spacing w:before="60" w:after="60"/>
              <w:jc w:val="both"/>
              <w:rPr>
                <w:rFonts w:ascii="Times New Roman" w:hAnsi="Times New Roman" w:cs="Times New Roman"/>
                <w:color w:val="000000"/>
                <w:sz w:val="24"/>
                <w:szCs w:val="24"/>
                <w:lang w:eastAsia="af-ZA"/>
              </w:rPr>
            </w:pPr>
            <w:r w:rsidRPr="002F33B7">
              <w:rPr>
                <w:rFonts w:ascii="Times New Roman" w:hAnsi="Times New Roman" w:cs="Times New Roman"/>
                <w:color w:val="000000"/>
                <w:sz w:val="24"/>
                <w:szCs w:val="24"/>
                <w:lang w:eastAsia="af-ZA"/>
              </w:rPr>
              <w:t>2. Ban hành quy chế, quy định hoặc thông báo hướng dẫn quy trình truyền dữ liệu Giấy chứng nhận xuất xứ hàng hóa điện tử theo Điều ước quốc tế, thỏa thuận quốc tế mà Việt Nam ký kết hoặc gia nhập và theo quy định của nước nhập khẩu.</w:t>
            </w:r>
          </w:p>
          <w:p w14:paraId="5B962727" w14:textId="77777777" w:rsidR="005F2538" w:rsidRPr="002F33B7" w:rsidRDefault="005F2538" w:rsidP="002F33B7">
            <w:pPr>
              <w:spacing w:before="60" w:after="60"/>
              <w:jc w:val="both"/>
              <w:rPr>
                <w:rFonts w:ascii="Times New Roman" w:hAnsi="Times New Roman" w:cs="Times New Roman"/>
                <w:color w:val="000000"/>
                <w:sz w:val="24"/>
                <w:szCs w:val="24"/>
                <w:lang w:eastAsia="af-ZA"/>
              </w:rPr>
            </w:pPr>
            <w:r w:rsidRPr="002F33B7">
              <w:rPr>
                <w:rFonts w:ascii="Times New Roman" w:hAnsi="Times New Roman" w:cs="Times New Roman"/>
                <w:color w:val="000000"/>
                <w:sz w:val="24"/>
                <w:szCs w:val="24"/>
                <w:lang w:eastAsia="af-ZA"/>
              </w:rPr>
              <w:lastRenderedPageBreak/>
              <w:t>3. Hướng dẫn phân luồng thương nhân đề nghị cấp Giấy chứng nhận xuất xứ hàng hóa nhằm tạo thuận lợi cho thương nhân và nâng cao hiệu quả quản lý trong quá trình cấp Giấy chứng nhận xuất xứ hàng hóa.</w:t>
            </w:r>
            <w:commentRangeStart w:id="102"/>
            <w:commentRangeEnd w:id="102"/>
          </w:p>
          <w:p w14:paraId="2A68F2AA"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4. Tổ chức và phối hợp trong công tác đào tạo, tập huấn các cơ quan, tổ chức được ủy quyền cấp Giấy chứng nhận xuất xứ hàng hóa và thương nhân tự chứng nhận xuất xứ hàng hóa.</w:t>
            </w:r>
          </w:p>
          <w:p w14:paraId="17322207"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pacing w:val="-4"/>
                <w:sz w:val="24"/>
                <w:szCs w:val="24"/>
              </w:rPr>
              <w:t>5. Quản lý hoạt động nghiên cứu, đào tạo, phổ biến, tuyên truyền, thực hiện các hoạt động hợp tác có yếu tố nước ngoài trong lĩnh vực xuất xứ hàng hóa</w:t>
            </w:r>
            <w:r w:rsidRPr="002F33B7">
              <w:rPr>
                <w:rFonts w:ascii="Times New Roman" w:hAnsi="Times New Roman" w:cs="Times New Roman"/>
                <w:color w:val="000000"/>
                <w:sz w:val="24"/>
                <w:szCs w:val="24"/>
              </w:rPr>
              <w:t>.</w:t>
            </w:r>
          </w:p>
          <w:p w14:paraId="795017D8"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6. Chủ trì đàm phán về Quy tắc xuất xứ hàng hóa theo Điều ước quốc tế.</w:t>
            </w:r>
          </w:p>
          <w:p w14:paraId="10AFA73E"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color w:val="000000"/>
                <w:sz w:val="24"/>
                <w:szCs w:val="24"/>
              </w:rPr>
              <w:t xml:space="preserve">7. Xây dựng, quản lý, nâng cấp hạ tầng kỹ thuật </w:t>
            </w:r>
            <w:r w:rsidRPr="002F33B7">
              <w:rPr>
                <w:rFonts w:ascii="Times New Roman" w:hAnsi="Times New Roman" w:cs="Times New Roman"/>
                <w:color w:val="000000"/>
                <w:sz w:val="24"/>
                <w:szCs w:val="24"/>
                <w:lang w:eastAsia="af-ZA"/>
              </w:rPr>
              <w:t xml:space="preserve">Hệ thống quản lý và cấp chứng nhận xuất xứ điện tử của Bộ Công Thương tại địa chỉ </w:t>
            </w:r>
            <w:hyperlink r:id="rId10" w:history="1">
              <w:r w:rsidRPr="002F33B7">
                <w:rPr>
                  <w:rStyle w:val="Hyperlink"/>
                  <w:rFonts w:ascii="Times New Roman" w:hAnsi="Times New Roman" w:cs="Times New Roman"/>
                  <w:color w:val="000000"/>
                  <w:sz w:val="24"/>
                  <w:szCs w:val="24"/>
                  <w:lang w:eastAsia="af-ZA"/>
                </w:rPr>
                <w:t>www.ecosys.gov.vn</w:t>
              </w:r>
            </w:hyperlink>
            <w:r w:rsidRPr="002F33B7">
              <w:rPr>
                <w:rFonts w:ascii="Times New Roman" w:hAnsi="Times New Roman" w:cs="Times New Roman"/>
                <w:color w:val="000000"/>
                <w:sz w:val="24"/>
                <w:szCs w:val="24"/>
              </w:rPr>
              <w:t>.</w:t>
            </w:r>
          </w:p>
        </w:tc>
        <w:tc>
          <w:tcPr>
            <w:tcW w:w="6210" w:type="dxa"/>
            <w:vAlign w:val="center"/>
          </w:tcPr>
          <w:p w14:paraId="6663B614" w14:textId="77777777" w:rsidR="00A921C1" w:rsidRPr="002F33B7" w:rsidRDefault="00A921C1" w:rsidP="002F33B7">
            <w:pPr>
              <w:spacing w:before="60" w:after="60"/>
              <w:jc w:val="both"/>
              <w:rPr>
                <w:rFonts w:ascii="Times New Roman" w:hAnsi="Times New Roman" w:cs="Times New Roman"/>
                <w:sz w:val="24"/>
                <w:szCs w:val="24"/>
              </w:rPr>
            </w:pPr>
            <w:bookmarkStart w:id="103" w:name="dieu_31"/>
            <w:r w:rsidRPr="002F33B7">
              <w:rPr>
                <w:rFonts w:ascii="Times New Roman" w:hAnsi="Times New Roman" w:cs="Times New Roman"/>
                <w:b/>
                <w:bCs/>
                <w:sz w:val="24"/>
                <w:szCs w:val="24"/>
              </w:rPr>
              <w:lastRenderedPageBreak/>
              <w:t>Điều 31. Nhiệm vụ, quyền hạn của Bộ Công Thương</w:t>
            </w:r>
            <w:bookmarkEnd w:id="103"/>
          </w:p>
          <w:p w14:paraId="1A4D0378"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1. Xây dựng, trình cấp có thẩm quyền ban hành hoặc ban hành theo thẩm quyền các văn bản quy phạm pháp luật về xuất xứ hàng hóa.</w:t>
            </w:r>
          </w:p>
          <w:p w14:paraId="178AE325"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2. Tổ chức việc thực hiện cấp Giấy chứng nhận xuất xứ hàng hóa xuất khẩu; trực tiếp cấp hoặc ủy quyền cho Phòng Thương mại và Công nghiệp Việt Nam và các tổ chức khác thực hiện việc cấp Giấy chứng nhận xuất xứ hàng hóa xuất khẩu.</w:t>
            </w:r>
          </w:p>
          <w:p w14:paraId="4638C008"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lastRenderedPageBreak/>
              <w:t>3. Ban hành quy chế, quy định hướng dẫn quy trình cấp Giấy chứng nhận xuất xứ hàng hóa điện tử theo Điều ước quốc tế mà Việt Nam ký kết hoặc gia nhập và theo quy định của nước nhập khẩu.</w:t>
            </w:r>
          </w:p>
          <w:p w14:paraId="0A2BD896" w14:textId="77777777" w:rsidR="00A921C1" w:rsidRPr="002F33B7" w:rsidRDefault="00A921C1" w:rsidP="002F33B7">
            <w:pPr>
              <w:spacing w:before="60" w:after="60"/>
              <w:jc w:val="both"/>
              <w:rPr>
                <w:rFonts w:ascii="Times New Roman" w:hAnsi="Times New Roman" w:cs="Times New Roman"/>
                <w:sz w:val="24"/>
                <w:szCs w:val="24"/>
              </w:rPr>
            </w:pPr>
            <w:bookmarkStart w:id="104" w:name="khoan_4_31"/>
            <w:r w:rsidRPr="002F33B7">
              <w:rPr>
                <w:rFonts w:ascii="Times New Roman" w:hAnsi="Times New Roman" w:cs="Times New Roman"/>
                <w:sz w:val="24"/>
                <w:szCs w:val="24"/>
              </w:rPr>
              <w:t>4. Hướng dẫn phân luồng thương nhân đề nghị cấp Giấy chứng nhận xuất xứ hàng hóa nhằm tạo thuận lợi cho thương nhân và nâng cao hiệu quả quản lý trong quá trình cấp Giấy chứng nhận xuất xứ hàng hóa và tự chứng nhận xuất xứ hàng hóa.</w:t>
            </w:r>
            <w:bookmarkEnd w:id="104"/>
          </w:p>
          <w:p w14:paraId="4F20B8A0"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5. Ban hành quy chế về nghĩa vụ và trách nhiệm đối với cơ quan, tổ chức được ủy quyền cấp Giấy chứng nhận xuất xứ hàng hóa.</w:t>
            </w:r>
          </w:p>
          <w:p w14:paraId="3557AC90"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6. Tổ chức đào tạo các cơ quan, tổ chức được ủy quyền cấp Giấy chứng nhận xuất xứ hàng hóa và thương nhân tự chứng nhận xuất xứ hàng hóa.</w:t>
            </w:r>
          </w:p>
          <w:p w14:paraId="7F83F35D"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7. Quản lý hoạt động nghiên cứu, đào tạo, phổ biến, tuyên truyền, thực hiện các hoạt động hợp tác có yếu tố nước ngoài trong lĩnh vực xuất xứ hàng hóa.</w:t>
            </w:r>
          </w:p>
          <w:p w14:paraId="3DAFAD0C" w14:textId="041C3BF0" w:rsidR="005F2538"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8. Chủ trì đàm phán về Quy tắc xuất xứ hàng hóa theo Điều ước quốc tế.</w:t>
            </w:r>
          </w:p>
        </w:tc>
        <w:tc>
          <w:tcPr>
            <w:tcW w:w="2880" w:type="dxa"/>
            <w:vAlign w:val="center"/>
          </w:tcPr>
          <w:p w14:paraId="178E6FB1" w14:textId="3AE4A7C8" w:rsidR="005F2538" w:rsidRPr="002F33B7" w:rsidRDefault="00275657" w:rsidP="002F33B7">
            <w:pPr>
              <w:spacing w:before="60" w:after="60"/>
              <w:jc w:val="both"/>
              <w:rPr>
                <w:rFonts w:ascii="Times New Roman" w:hAnsi="Times New Roman" w:cs="Times New Roman"/>
                <w:sz w:val="24"/>
                <w:szCs w:val="24"/>
              </w:rPr>
            </w:pPr>
            <w:r>
              <w:rPr>
                <w:rFonts w:ascii="Times New Roman" w:hAnsi="Times New Roman" w:cs="Times New Roman"/>
                <w:sz w:val="24"/>
                <w:szCs w:val="24"/>
              </w:rPr>
              <w:lastRenderedPageBreak/>
              <w:t>Không thay đổi so với Nghị định 31/2018/NĐ-CP</w:t>
            </w:r>
          </w:p>
        </w:tc>
      </w:tr>
      <w:tr w:rsidR="005F2538" w:rsidRPr="002F33B7" w14:paraId="422A9E40" w14:textId="77777777" w:rsidTr="00275657">
        <w:tc>
          <w:tcPr>
            <w:tcW w:w="750" w:type="dxa"/>
            <w:vAlign w:val="center"/>
          </w:tcPr>
          <w:p w14:paraId="43BC738D" w14:textId="5A29173B" w:rsidR="005F2538" w:rsidRPr="002F33B7" w:rsidRDefault="00A921C1" w:rsidP="002F33B7">
            <w:pPr>
              <w:spacing w:before="60" w:after="60"/>
              <w:jc w:val="center"/>
              <w:rPr>
                <w:rFonts w:ascii="Times New Roman" w:hAnsi="Times New Roman" w:cs="Times New Roman"/>
                <w:b/>
                <w:bCs/>
                <w:sz w:val="24"/>
                <w:szCs w:val="24"/>
              </w:rPr>
            </w:pPr>
            <w:r w:rsidRPr="002F33B7">
              <w:rPr>
                <w:rFonts w:ascii="Times New Roman" w:hAnsi="Times New Roman" w:cs="Times New Roman"/>
                <w:b/>
                <w:bCs/>
                <w:sz w:val="24"/>
                <w:szCs w:val="24"/>
              </w:rPr>
              <w:t>31</w:t>
            </w:r>
          </w:p>
        </w:tc>
        <w:tc>
          <w:tcPr>
            <w:tcW w:w="6018" w:type="dxa"/>
            <w:vAlign w:val="center"/>
          </w:tcPr>
          <w:p w14:paraId="52A3303C"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b/>
                <w:color w:val="000000"/>
                <w:sz w:val="24"/>
                <w:szCs w:val="24"/>
              </w:rPr>
              <w:t>Điều 32. Nhiệm vụ, quyền hạn của Bộ Tài chính</w:t>
            </w:r>
            <w:r w:rsidRPr="002F33B7">
              <w:rPr>
                <w:rFonts w:ascii="Times New Roman" w:hAnsi="Times New Roman" w:cs="Times New Roman"/>
                <w:color w:val="000000"/>
                <w:sz w:val="24"/>
                <w:szCs w:val="24"/>
              </w:rPr>
              <w:t xml:space="preserve"> </w:t>
            </w:r>
          </w:p>
          <w:p w14:paraId="1CA986F4" w14:textId="71E7548A"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1. Xây dựng, trình cấp có thẩm quyền ban hành hoặc ban hành theo thẩm quyền các văn bản quy phạm pháp luật về kiểm tra xuất xứ đối với hàng hoá xuất khẩu, hàng hoá nhập khẩu khi thực hiện thủ tục hải quan theo quy định của pháp luật về hải quan.</w:t>
            </w:r>
          </w:p>
          <w:p w14:paraId="2EAB1196"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2. Tổ chức thực hiện quy chế kiểm tra xuất xứ đối với hàng hoá xuất khẩu, hàng hoá nhập khẩu khi thực hiện thủ tục hải quan theo quy định của pháp luật về hải quan.</w:t>
            </w:r>
          </w:p>
          <w:p w14:paraId="73CE8440"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3. Tổ chức mạng lưới thông tin, chế độ báo cáo, xây dựng và quản lý hệ thống cơ sở dữ liệu phục vụ và tạo điều kiện thuận lợi cho các đơn vị thực hiện công tác kiểm tra xuất xứ hàng hóa xuất khẩu và hàng hóa nhập khẩu.</w:t>
            </w:r>
          </w:p>
          <w:p w14:paraId="54B48682"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lastRenderedPageBreak/>
              <w:t>4. Tổ chức thực hiện quy chế kiểm tra xuất xứ đối với hàng hoá nhập khẩu khi thực hiện thủ tục hải quan theo quy định của pháp luật về hải quan.</w:t>
            </w:r>
          </w:p>
          <w:p w14:paraId="2C98FB6D" w14:textId="42FDEF13"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color w:val="000000"/>
                <w:sz w:val="24"/>
                <w:szCs w:val="24"/>
                <w:highlight w:val="yellow"/>
              </w:rPr>
              <w:t>5. Chia sẻ cơ sở dữ liệu trên hệ thống</w:t>
            </w:r>
            <w:r w:rsidRPr="002F33B7">
              <w:rPr>
                <w:rFonts w:ascii="Times New Roman" w:hAnsi="Times New Roman" w:cs="Times New Roman"/>
                <w:color w:val="000000"/>
                <w:sz w:val="24"/>
                <w:szCs w:val="24"/>
              </w:rPr>
              <w:t xml:space="preserve"> xử lý dữ liệu điện tử hải quan.</w:t>
            </w:r>
          </w:p>
        </w:tc>
        <w:tc>
          <w:tcPr>
            <w:tcW w:w="6210" w:type="dxa"/>
            <w:vAlign w:val="center"/>
          </w:tcPr>
          <w:p w14:paraId="5D3B6663" w14:textId="77777777" w:rsidR="00A921C1" w:rsidRPr="002F33B7" w:rsidRDefault="00A921C1" w:rsidP="002F33B7">
            <w:pPr>
              <w:spacing w:before="60" w:after="60"/>
              <w:jc w:val="both"/>
              <w:rPr>
                <w:rFonts w:ascii="Times New Roman" w:hAnsi="Times New Roman" w:cs="Times New Roman"/>
                <w:sz w:val="24"/>
                <w:szCs w:val="24"/>
              </w:rPr>
            </w:pPr>
            <w:bookmarkStart w:id="105" w:name="dieu_32"/>
            <w:r w:rsidRPr="002F33B7">
              <w:rPr>
                <w:rFonts w:ascii="Times New Roman" w:hAnsi="Times New Roman" w:cs="Times New Roman"/>
                <w:b/>
                <w:bCs/>
                <w:sz w:val="24"/>
                <w:szCs w:val="24"/>
              </w:rPr>
              <w:lastRenderedPageBreak/>
              <w:t>Điều 32. Nhiệm vụ, quyền hạn của Bộ Tài chính</w:t>
            </w:r>
            <w:bookmarkEnd w:id="105"/>
          </w:p>
          <w:p w14:paraId="4AD3C6F2"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1. Xây dựng, trình cấp có thẩm quyền ban hành hoặc ban hành theo thẩm quyền các văn bản quy phạm pháp luật về kiểm tra xuất xứ đối với hàng hóa xuất khẩu, hàng hóa nhập khẩu khi thực hiện thủ tục hải quan theo quy định của pháp luật về hải quan.</w:t>
            </w:r>
          </w:p>
          <w:p w14:paraId="398409BB" w14:textId="77777777" w:rsidR="00A921C1" w:rsidRPr="002F33B7" w:rsidRDefault="00A921C1" w:rsidP="002F33B7">
            <w:pPr>
              <w:spacing w:before="60" w:after="60"/>
              <w:jc w:val="both"/>
              <w:rPr>
                <w:rFonts w:ascii="Times New Roman" w:hAnsi="Times New Roman" w:cs="Times New Roman"/>
                <w:sz w:val="24"/>
                <w:szCs w:val="24"/>
              </w:rPr>
            </w:pPr>
            <w:bookmarkStart w:id="106" w:name="khoan_2_32"/>
            <w:r w:rsidRPr="002F33B7">
              <w:rPr>
                <w:rFonts w:ascii="Times New Roman" w:hAnsi="Times New Roman" w:cs="Times New Roman"/>
                <w:sz w:val="24"/>
                <w:szCs w:val="24"/>
              </w:rPr>
              <w:t>2. Tổ chức thực hiện quy chế kiểm tra xuất xứ đối với hàng hóa xuất khẩu, hàng hóa nhập khẩu khi thực hiện thủ tục hải quan theo quy định của pháp luật về hải quan.</w:t>
            </w:r>
            <w:bookmarkEnd w:id="106"/>
          </w:p>
          <w:p w14:paraId="03F2420B" w14:textId="19762048" w:rsidR="005F2538"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3. Tổ chức mạng lưới thông tin, chế độ báo cáo, xây dựng và quản lý hệ thống cơ sở dữ liệu phục vụ và tạo Điều kiện thuận lợi cho các đơn vị thực hiện công tác kiểm tra xuất xứ hàng hóa xuất khẩu và hàng hóa nhập khẩu.</w:t>
            </w:r>
          </w:p>
        </w:tc>
        <w:tc>
          <w:tcPr>
            <w:tcW w:w="2880" w:type="dxa"/>
            <w:vAlign w:val="center"/>
          </w:tcPr>
          <w:p w14:paraId="7FDC515F" w14:textId="19BA3DCE" w:rsidR="005F2538" w:rsidRPr="002F33B7" w:rsidRDefault="00275657" w:rsidP="002F33B7">
            <w:pPr>
              <w:spacing w:before="60" w:after="60"/>
              <w:jc w:val="both"/>
              <w:rPr>
                <w:rFonts w:ascii="Times New Roman" w:hAnsi="Times New Roman" w:cs="Times New Roman"/>
                <w:sz w:val="24"/>
                <w:szCs w:val="24"/>
              </w:rPr>
            </w:pPr>
            <w:r>
              <w:rPr>
                <w:rFonts w:ascii="Times New Roman" w:hAnsi="Times New Roman" w:cs="Times New Roman"/>
                <w:sz w:val="24"/>
                <w:szCs w:val="24"/>
              </w:rPr>
              <w:t>Bổ sung trách nhiệm của Bộ Tài chính trong việc chia sẻ dữ liệu từ hệ thống hải quan điện tử với Bộ Công Thương</w:t>
            </w:r>
          </w:p>
        </w:tc>
      </w:tr>
      <w:tr w:rsidR="005F2538" w:rsidRPr="002F33B7" w14:paraId="53F399B4" w14:textId="77777777" w:rsidTr="00275657">
        <w:tc>
          <w:tcPr>
            <w:tcW w:w="750" w:type="dxa"/>
            <w:vAlign w:val="center"/>
          </w:tcPr>
          <w:p w14:paraId="7805D716" w14:textId="76C12577" w:rsidR="005F2538" w:rsidRPr="002F33B7" w:rsidRDefault="00A921C1" w:rsidP="002F33B7">
            <w:pPr>
              <w:spacing w:before="60" w:after="60"/>
              <w:jc w:val="center"/>
              <w:rPr>
                <w:rFonts w:ascii="Times New Roman" w:hAnsi="Times New Roman" w:cs="Times New Roman"/>
                <w:b/>
                <w:bCs/>
                <w:sz w:val="24"/>
                <w:szCs w:val="24"/>
              </w:rPr>
            </w:pPr>
            <w:r w:rsidRPr="002F33B7">
              <w:rPr>
                <w:rFonts w:ascii="Times New Roman" w:hAnsi="Times New Roman" w:cs="Times New Roman"/>
                <w:b/>
                <w:bCs/>
                <w:sz w:val="24"/>
                <w:szCs w:val="24"/>
              </w:rPr>
              <w:t>32</w:t>
            </w:r>
          </w:p>
        </w:tc>
        <w:tc>
          <w:tcPr>
            <w:tcW w:w="6018" w:type="dxa"/>
            <w:vAlign w:val="center"/>
          </w:tcPr>
          <w:p w14:paraId="57781139"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b/>
                <w:color w:val="000000"/>
                <w:sz w:val="24"/>
                <w:szCs w:val="24"/>
              </w:rPr>
              <w:t>Điều 33. Trách nhiệm của các bộ, cơ quan có liên quan</w:t>
            </w:r>
            <w:r w:rsidRPr="002F33B7">
              <w:rPr>
                <w:rFonts w:ascii="Times New Roman" w:hAnsi="Times New Roman" w:cs="Times New Roman"/>
                <w:color w:val="000000"/>
                <w:sz w:val="24"/>
                <w:szCs w:val="24"/>
              </w:rPr>
              <w:t xml:space="preserve"> </w:t>
            </w:r>
          </w:p>
          <w:p w14:paraId="4F5F6915" w14:textId="5F4E3C9C"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color w:val="000000"/>
                <w:sz w:val="24"/>
                <w:szCs w:val="24"/>
              </w:rPr>
              <w:t xml:space="preserve">Bộ, cơ quan ngang bộ, cơ quan thuộc Chính phủ có liên quan trong phạm vi chức năng, nhiệm vụ, quyền hạn của mình có trách nhiệm phối hợp với Bộ Công Thương và Bộ Tài chính thực hiện quản lý nhà nước về xuất xứ hàng hoá theo quy định tại Nghị định này </w:t>
            </w:r>
            <w:proofErr w:type="gramStart"/>
            <w:r w:rsidRPr="002F33B7">
              <w:rPr>
                <w:rFonts w:ascii="Times New Roman" w:hAnsi="Times New Roman" w:cs="Times New Roman"/>
                <w:color w:val="000000"/>
                <w:sz w:val="24"/>
                <w:szCs w:val="24"/>
              </w:rPr>
              <w:t>và  quy</w:t>
            </w:r>
            <w:proofErr w:type="gramEnd"/>
            <w:r w:rsidRPr="002F33B7">
              <w:rPr>
                <w:rFonts w:ascii="Times New Roman" w:hAnsi="Times New Roman" w:cs="Times New Roman"/>
                <w:color w:val="000000"/>
                <w:sz w:val="24"/>
                <w:szCs w:val="24"/>
              </w:rPr>
              <w:t xml:space="preserve"> định pháp luật có liên quan.</w:t>
            </w:r>
          </w:p>
        </w:tc>
        <w:tc>
          <w:tcPr>
            <w:tcW w:w="6210" w:type="dxa"/>
            <w:vAlign w:val="center"/>
          </w:tcPr>
          <w:p w14:paraId="70A18435" w14:textId="77777777" w:rsidR="00A921C1" w:rsidRPr="002F33B7" w:rsidRDefault="00A921C1" w:rsidP="002F33B7">
            <w:pPr>
              <w:spacing w:before="60" w:after="60"/>
              <w:jc w:val="both"/>
              <w:rPr>
                <w:rFonts w:ascii="Times New Roman" w:hAnsi="Times New Roman" w:cs="Times New Roman"/>
                <w:sz w:val="24"/>
                <w:szCs w:val="24"/>
              </w:rPr>
            </w:pPr>
            <w:bookmarkStart w:id="107" w:name="dieu_33"/>
            <w:r w:rsidRPr="002F33B7">
              <w:rPr>
                <w:rFonts w:ascii="Times New Roman" w:hAnsi="Times New Roman" w:cs="Times New Roman"/>
                <w:b/>
                <w:bCs/>
                <w:sz w:val="24"/>
                <w:szCs w:val="24"/>
              </w:rPr>
              <w:t>Điều 33. Trách nhiệm của các bộ, cơ quan có liên quan</w:t>
            </w:r>
            <w:bookmarkEnd w:id="107"/>
          </w:p>
          <w:p w14:paraId="1A4F26CB" w14:textId="7F59D0EC" w:rsidR="005F2538"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Các bộ, cơ quan ngang bộ, cơ quan thuộc Chính phủ có liên quan trong phạm vi chức năng, nhiệm vụ, quyền hạn của mình có trách nhiệm phối hợp với Bộ Công Thương và Bộ Tài chính thực hiện quản lý nhà nước về xuất xứ hàng hóa theo quy định tại Nghị định này và các quy định pháp luật có liên quan.</w:t>
            </w:r>
          </w:p>
        </w:tc>
        <w:tc>
          <w:tcPr>
            <w:tcW w:w="2880" w:type="dxa"/>
            <w:vAlign w:val="center"/>
          </w:tcPr>
          <w:p w14:paraId="698FFD41" w14:textId="08AFDA93" w:rsidR="005F2538" w:rsidRPr="002F33B7" w:rsidRDefault="00275657" w:rsidP="002F33B7">
            <w:pPr>
              <w:spacing w:before="60" w:after="60"/>
              <w:jc w:val="both"/>
              <w:rPr>
                <w:rFonts w:ascii="Times New Roman" w:hAnsi="Times New Roman" w:cs="Times New Roman"/>
                <w:sz w:val="24"/>
                <w:szCs w:val="24"/>
              </w:rPr>
            </w:pPr>
            <w:r>
              <w:rPr>
                <w:rFonts w:ascii="Times New Roman" w:hAnsi="Times New Roman" w:cs="Times New Roman"/>
                <w:sz w:val="24"/>
                <w:szCs w:val="24"/>
              </w:rPr>
              <w:t>Không có thay đổi so với Nghị định số 31/2018/NĐ-CP</w:t>
            </w:r>
          </w:p>
        </w:tc>
      </w:tr>
      <w:tr w:rsidR="005F2538" w:rsidRPr="002F33B7" w14:paraId="7534AEFC" w14:textId="77777777" w:rsidTr="00275657">
        <w:tc>
          <w:tcPr>
            <w:tcW w:w="750" w:type="dxa"/>
            <w:vAlign w:val="center"/>
          </w:tcPr>
          <w:p w14:paraId="435C683B" w14:textId="785933EA" w:rsidR="005F2538" w:rsidRPr="002F33B7" w:rsidRDefault="00A921C1" w:rsidP="002F33B7">
            <w:pPr>
              <w:spacing w:before="60" w:after="60"/>
              <w:jc w:val="center"/>
              <w:rPr>
                <w:rFonts w:ascii="Times New Roman" w:hAnsi="Times New Roman" w:cs="Times New Roman"/>
                <w:b/>
                <w:bCs/>
                <w:sz w:val="24"/>
                <w:szCs w:val="24"/>
              </w:rPr>
            </w:pPr>
            <w:r w:rsidRPr="002F33B7">
              <w:rPr>
                <w:rFonts w:ascii="Times New Roman" w:hAnsi="Times New Roman" w:cs="Times New Roman"/>
                <w:b/>
                <w:bCs/>
                <w:sz w:val="24"/>
                <w:szCs w:val="24"/>
              </w:rPr>
              <w:t>33</w:t>
            </w:r>
          </w:p>
        </w:tc>
        <w:tc>
          <w:tcPr>
            <w:tcW w:w="6018" w:type="dxa"/>
            <w:vAlign w:val="center"/>
          </w:tcPr>
          <w:p w14:paraId="427C7120"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b/>
                <w:color w:val="000000"/>
                <w:sz w:val="24"/>
                <w:szCs w:val="24"/>
              </w:rPr>
              <w:t xml:space="preserve">Điều 34. </w:t>
            </w:r>
            <w:r w:rsidRPr="002F33B7">
              <w:rPr>
                <w:rFonts w:ascii="Times New Roman" w:hAnsi="Times New Roman" w:cs="Times New Roman"/>
                <w:b/>
                <w:bCs/>
                <w:color w:val="000000"/>
                <w:sz w:val="24"/>
                <w:szCs w:val="24"/>
              </w:rPr>
              <w:t>Hiệu lực thi hành</w:t>
            </w:r>
            <w:r w:rsidRPr="002F33B7">
              <w:rPr>
                <w:rFonts w:ascii="Times New Roman" w:hAnsi="Times New Roman" w:cs="Times New Roman"/>
                <w:color w:val="000000"/>
                <w:sz w:val="24"/>
                <w:szCs w:val="24"/>
              </w:rPr>
              <w:t xml:space="preserve"> </w:t>
            </w:r>
          </w:p>
          <w:p w14:paraId="5D5AF232" w14:textId="1D6B8FE8"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 xml:space="preserve">1. Nghị định này có hiệu lực thi hành từ </w:t>
            </w:r>
            <w:proofErr w:type="gramStart"/>
            <w:r w:rsidRPr="002F33B7">
              <w:rPr>
                <w:rFonts w:ascii="Times New Roman" w:hAnsi="Times New Roman" w:cs="Times New Roman"/>
                <w:color w:val="000000"/>
                <w:sz w:val="24"/>
                <w:szCs w:val="24"/>
              </w:rPr>
              <w:t>ngày  tháng</w:t>
            </w:r>
            <w:proofErr w:type="gramEnd"/>
            <w:r w:rsidRPr="002F33B7">
              <w:rPr>
                <w:rFonts w:ascii="Times New Roman" w:hAnsi="Times New Roman" w:cs="Times New Roman"/>
                <w:color w:val="000000"/>
                <w:sz w:val="24"/>
                <w:szCs w:val="24"/>
              </w:rPr>
              <w:t xml:space="preserve">  năm .</w:t>
            </w:r>
          </w:p>
          <w:p w14:paraId="050A5CC2"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color w:val="000000"/>
                <w:sz w:val="24"/>
                <w:szCs w:val="24"/>
              </w:rPr>
              <w:t>2. Nghị định này thay thế Nghị định số 31/2018/NĐ-CP ngày 08 tháng 3 năm 2018 của Chính phủ quy định chi tiết Luật Quản lý ngoại thương về xuất xứ hàng hóa.</w:t>
            </w:r>
          </w:p>
          <w:p w14:paraId="799523DD" w14:textId="7777777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color w:val="000000"/>
                <w:sz w:val="24"/>
                <w:szCs w:val="24"/>
              </w:rPr>
              <w:t xml:space="preserve">3. Từ ngày    tháng   </w:t>
            </w:r>
            <w:proofErr w:type="gramStart"/>
            <w:r w:rsidRPr="002F33B7">
              <w:rPr>
                <w:rFonts w:ascii="Times New Roman" w:hAnsi="Times New Roman" w:cs="Times New Roman"/>
                <w:color w:val="000000"/>
                <w:sz w:val="24"/>
                <w:szCs w:val="24"/>
              </w:rPr>
              <w:t>năm  cho</w:t>
            </w:r>
            <w:proofErr w:type="gramEnd"/>
            <w:r w:rsidRPr="002F33B7">
              <w:rPr>
                <w:rFonts w:ascii="Times New Roman" w:hAnsi="Times New Roman" w:cs="Times New Roman"/>
                <w:color w:val="000000"/>
                <w:sz w:val="24"/>
                <w:szCs w:val="24"/>
              </w:rPr>
              <w:t xml:space="preserve"> đến hết ngày    tháng  năm   , hồ sơ cấp Giấy chứng nhận xuất xứ hàng hóa, quy trình khai báo và cấp Giấy chứng nhận xuất xứ hàng hóa tiếp tục thực hiện theo quy định của Nghị định số 31/2018/NĐ-CP ngày 08 tháng 3 năm 2018 của Chính phủ quy định chi tiết Luật Quản lý ngoại thương về xuất xứ hàng hóa.</w:t>
            </w:r>
          </w:p>
        </w:tc>
        <w:tc>
          <w:tcPr>
            <w:tcW w:w="6210" w:type="dxa"/>
            <w:vAlign w:val="center"/>
          </w:tcPr>
          <w:p w14:paraId="2AA3F0C7" w14:textId="77777777" w:rsidR="00A921C1" w:rsidRPr="002F33B7" w:rsidRDefault="00A921C1" w:rsidP="002F33B7">
            <w:pPr>
              <w:spacing w:before="60" w:after="60"/>
              <w:jc w:val="both"/>
              <w:rPr>
                <w:rFonts w:ascii="Times New Roman" w:hAnsi="Times New Roman" w:cs="Times New Roman"/>
                <w:sz w:val="24"/>
                <w:szCs w:val="24"/>
              </w:rPr>
            </w:pPr>
            <w:bookmarkStart w:id="108" w:name="dieu_34"/>
            <w:r w:rsidRPr="002F33B7">
              <w:rPr>
                <w:rFonts w:ascii="Times New Roman" w:hAnsi="Times New Roman" w:cs="Times New Roman"/>
                <w:b/>
                <w:bCs/>
                <w:sz w:val="24"/>
                <w:szCs w:val="24"/>
              </w:rPr>
              <w:t>Điều 34. Hiệu lực thi hành</w:t>
            </w:r>
            <w:bookmarkEnd w:id="108"/>
          </w:p>
          <w:p w14:paraId="6E58C8F3"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1. Nghị định này có hiệu lực thi hành từ ngày 08 tháng 3 năm 2018.</w:t>
            </w:r>
          </w:p>
          <w:p w14:paraId="5F21F721" w14:textId="77777777" w:rsidR="00A921C1"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2. Nghị định này thay thế Nghị định số 19/2006/NĐ-CP ngày 20 tháng 02 năm 2006 của Chính phủ quy định chi tiết </w:t>
            </w:r>
            <w:bookmarkStart w:id="109" w:name="tvpllink_sgctcrmrar"/>
            <w:r w:rsidRPr="002F33B7">
              <w:rPr>
                <w:rFonts w:ascii="Times New Roman" w:hAnsi="Times New Roman" w:cs="Times New Roman"/>
                <w:sz w:val="24"/>
                <w:szCs w:val="24"/>
              </w:rPr>
              <w:t>Luật Thương mại</w:t>
            </w:r>
            <w:bookmarkEnd w:id="109"/>
            <w:r w:rsidRPr="002F33B7">
              <w:rPr>
                <w:rFonts w:ascii="Times New Roman" w:hAnsi="Times New Roman" w:cs="Times New Roman"/>
                <w:sz w:val="24"/>
                <w:szCs w:val="24"/>
              </w:rPr>
              <w:t xml:space="preserve"> về xuất xứ hàng hóa và các Thông tư hướng dẫn Nghị định số 19/2006/NĐ-CP.</w:t>
            </w:r>
          </w:p>
          <w:p w14:paraId="698DC7A0" w14:textId="351299B6" w:rsidR="005F2538"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 xml:space="preserve">3. Từ ngày 08 tháng 3 năm 2018 cho đến hết ngày 30 tháng 6 năm 2018, hồ sơ cấp Giấy chứng nhận xuất xứ hàng hóa, quy trình khai báo và cấp Giấy chứng nhận xuất xứ hàng hóa tiếp tục thực hiện theo quy định của Nghị định số 19/2006/NĐ-CP ngày 20 tháng 02 năm 2006 của Chính phủ quy định chi tiết </w:t>
            </w:r>
            <w:bookmarkStart w:id="110" w:name="tvpllink_sgctcrmrar_1"/>
            <w:r w:rsidRPr="002F33B7">
              <w:rPr>
                <w:rFonts w:ascii="Times New Roman" w:hAnsi="Times New Roman" w:cs="Times New Roman"/>
                <w:sz w:val="24"/>
                <w:szCs w:val="24"/>
              </w:rPr>
              <w:t>Luật Thương mại</w:t>
            </w:r>
            <w:bookmarkEnd w:id="110"/>
            <w:r w:rsidRPr="002F33B7">
              <w:rPr>
                <w:rFonts w:ascii="Times New Roman" w:hAnsi="Times New Roman" w:cs="Times New Roman"/>
                <w:sz w:val="24"/>
                <w:szCs w:val="24"/>
              </w:rPr>
              <w:t xml:space="preserve"> về xuất xứ hàng hóa và các Thông tư hướng dẫn Nghị định số 19/2006/NĐ-CP.</w:t>
            </w:r>
          </w:p>
        </w:tc>
        <w:tc>
          <w:tcPr>
            <w:tcW w:w="2880" w:type="dxa"/>
            <w:vAlign w:val="center"/>
          </w:tcPr>
          <w:p w14:paraId="7EBC37EE" w14:textId="77777777" w:rsidR="002F33B7" w:rsidRPr="002F33B7" w:rsidRDefault="002F33B7" w:rsidP="002F33B7">
            <w:pPr>
              <w:widowControl w:val="0"/>
              <w:tabs>
                <w:tab w:val="left" w:pos="851"/>
                <w:tab w:val="left" w:pos="1134"/>
              </w:tabs>
              <w:spacing w:before="60" w:after="60"/>
              <w:jc w:val="both"/>
              <w:rPr>
                <w:rFonts w:ascii="Times New Roman" w:hAnsi="Times New Roman" w:cs="Times New Roman"/>
                <w:sz w:val="24"/>
                <w:szCs w:val="24"/>
                <w:lang w:val="es-ES" w:eastAsia="x-none"/>
              </w:rPr>
            </w:pPr>
            <w:r w:rsidRPr="002F33B7">
              <w:rPr>
                <w:rFonts w:ascii="Times New Roman" w:hAnsi="Times New Roman" w:cs="Times New Roman"/>
                <w:sz w:val="24"/>
                <w:szCs w:val="24"/>
                <w:lang w:val="es-ES" w:eastAsia="x-none"/>
              </w:rPr>
              <w:t>Khoản 1 Điều 53 Luật Ban hành văn bản quy phạm pháp luật 2025 quy định:</w:t>
            </w:r>
          </w:p>
          <w:p w14:paraId="7E42D451" w14:textId="77777777" w:rsidR="002F33B7" w:rsidRPr="002F33B7" w:rsidRDefault="002F33B7" w:rsidP="002F33B7">
            <w:pPr>
              <w:widowControl w:val="0"/>
              <w:tabs>
                <w:tab w:val="left" w:pos="851"/>
                <w:tab w:val="left" w:pos="1134"/>
              </w:tabs>
              <w:spacing w:before="60" w:after="60"/>
              <w:jc w:val="both"/>
              <w:rPr>
                <w:rFonts w:ascii="Times New Roman" w:hAnsi="Times New Roman" w:cs="Times New Roman"/>
                <w:sz w:val="24"/>
                <w:szCs w:val="24"/>
                <w:lang w:val="es-ES" w:eastAsia="x-none"/>
              </w:rPr>
            </w:pPr>
            <w:r w:rsidRPr="002F33B7">
              <w:rPr>
                <w:rFonts w:ascii="Times New Roman" w:hAnsi="Times New Roman" w:cs="Times New Roman"/>
                <w:sz w:val="24"/>
                <w:szCs w:val="24"/>
                <w:lang w:val="es-ES" w:eastAsia="x-none"/>
              </w:rPr>
              <w:t>“Trường hợp văn bản quy phạm pháp luật được xây dựng, ban hành theo trình tự, thủ tục rút gọn và trong trường hợp đặc biệt có thể có hiệu lực kể từ ngày thông qua hoặc ký ban hành; đồng thời phải được đăng tải ngay trên công báo điện tử, cơ sở dữ liệu quốc gia về pháp luật, cổng thông tin điện tử của cơ quan ban hành và đưa tin trên phương tiện thông tin đại chúng”.</w:t>
            </w:r>
          </w:p>
          <w:p w14:paraId="7F302627" w14:textId="33166C3B" w:rsidR="005F2538" w:rsidRPr="002F33B7" w:rsidRDefault="002F33B7" w:rsidP="002F33B7">
            <w:pPr>
              <w:widowControl w:val="0"/>
              <w:tabs>
                <w:tab w:val="left" w:pos="851"/>
                <w:tab w:val="left" w:pos="1134"/>
              </w:tabs>
              <w:spacing w:before="60" w:after="60"/>
              <w:jc w:val="both"/>
              <w:rPr>
                <w:rFonts w:ascii="Times New Roman" w:hAnsi="Times New Roman" w:cs="Times New Roman"/>
                <w:sz w:val="24"/>
                <w:szCs w:val="24"/>
                <w:lang w:val="es-ES" w:eastAsia="x-none"/>
              </w:rPr>
            </w:pPr>
            <w:r w:rsidRPr="002F33B7">
              <w:rPr>
                <w:rFonts w:ascii="Times New Roman" w:hAnsi="Times New Roman" w:cs="Times New Roman"/>
                <w:bCs/>
                <w:color w:val="000000"/>
                <w:sz w:val="24"/>
                <w:szCs w:val="24"/>
                <w:lang w:val="es-ES"/>
              </w:rPr>
              <w:t xml:space="preserve">Bộ Công Thương xin báo cáo, kiến nghị ban hành Nghị định theo trình tự, thủ </w:t>
            </w:r>
            <w:r w:rsidRPr="002F33B7">
              <w:rPr>
                <w:rFonts w:ascii="Times New Roman" w:hAnsi="Times New Roman" w:cs="Times New Roman"/>
                <w:bCs/>
                <w:color w:val="000000"/>
                <w:sz w:val="24"/>
                <w:szCs w:val="24"/>
                <w:lang w:val="es-ES"/>
              </w:rPr>
              <w:lastRenderedPageBreak/>
              <w:t>tục rút gọn quy định tại Khoản 1 Điều 53 Luật Ban hành văn bản quy phạm pháp luật 2025 nêu trên</w:t>
            </w:r>
            <w:r w:rsidRPr="002F33B7">
              <w:rPr>
                <w:rFonts w:ascii="Times New Roman" w:hAnsi="Times New Roman" w:cs="Times New Roman"/>
                <w:sz w:val="24"/>
                <w:szCs w:val="24"/>
                <w:lang w:val="es-ES" w:eastAsia="x-none"/>
              </w:rPr>
              <w:t>. Theo đó, dự thảo Nghị định quy định hiệu lực Nghị định kể từ ngày ký ban hành.</w:t>
            </w:r>
          </w:p>
        </w:tc>
      </w:tr>
      <w:tr w:rsidR="005F2538" w:rsidRPr="002F33B7" w14:paraId="52546FBD" w14:textId="77777777" w:rsidTr="00275657">
        <w:tc>
          <w:tcPr>
            <w:tcW w:w="750" w:type="dxa"/>
            <w:vAlign w:val="center"/>
          </w:tcPr>
          <w:p w14:paraId="0129ED77" w14:textId="03BB61A0" w:rsidR="005F2538" w:rsidRPr="002F33B7" w:rsidRDefault="00A921C1" w:rsidP="002F33B7">
            <w:pPr>
              <w:spacing w:before="60" w:after="60"/>
              <w:jc w:val="center"/>
              <w:rPr>
                <w:rFonts w:ascii="Times New Roman" w:hAnsi="Times New Roman" w:cs="Times New Roman"/>
                <w:b/>
                <w:bCs/>
                <w:sz w:val="24"/>
                <w:szCs w:val="24"/>
              </w:rPr>
            </w:pPr>
            <w:r w:rsidRPr="002F33B7">
              <w:rPr>
                <w:rFonts w:ascii="Times New Roman" w:hAnsi="Times New Roman" w:cs="Times New Roman"/>
                <w:b/>
                <w:bCs/>
                <w:sz w:val="24"/>
                <w:szCs w:val="24"/>
              </w:rPr>
              <w:lastRenderedPageBreak/>
              <w:t>34</w:t>
            </w:r>
          </w:p>
        </w:tc>
        <w:tc>
          <w:tcPr>
            <w:tcW w:w="6018" w:type="dxa"/>
            <w:vAlign w:val="center"/>
          </w:tcPr>
          <w:p w14:paraId="1BAB4C37" w14:textId="77777777" w:rsidR="005F2538" w:rsidRPr="002F33B7" w:rsidRDefault="005F2538" w:rsidP="002F33B7">
            <w:pPr>
              <w:spacing w:before="60" w:after="60"/>
              <w:jc w:val="both"/>
              <w:rPr>
                <w:rFonts w:ascii="Times New Roman" w:hAnsi="Times New Roman" w:cs="Times New Roman"/>
                <w:color w:val="000000"/>
                <w:sz w:val="24"/>
                <w:szCs w:val="24"/>
              </w:rPr>
            </w:pPr>
            <w:r w:rsidRPr="002F33B7">
              <w:rPr>
                <w:rFonts w:ascii="Times New Roman" w:hAnsi="Times New Roman" w:cs="Times New Roman"/>
                <w:b/>
                <w:color w:val="000000"/>
                <w:sz w:val="24"/>
                <w:szCs w:val="24"/>
              </w:rPr>
              <w:t>Điều 35. Trách nhiệm thi hành</w:t>
            </w:r>
            <w:r w:rsidRPr="002F33B7">
              <w:rPr>
                <w:rFonts w:ascii="Times New Roman" w:hAnsi="Times New Roman" w:cs="Times New Roman"/>
                <w:color w:val="000000"/>
                <w:sz w:val="24"/>
                <w:szCs w:val="24"/>
              </w:rPr>
              <w:t xml:space="preserve"> </w:t>
            </w:r>
          </w:p>
          <w:p w14:paraId="2E536E6E" w14:textId="24C45987" w:rsidR="005F2538" w:rsidRPr="002F33B7" w:rsidRDefault="005F2538" w:rsidP="002F33B7">
            <w:pPr>
              <w:spacing w:before="60" w:after="60"/>
              <w:jc w:val="both"/>
              <w:rPr>
                <w:rFonts w:ascii="Times New Roman" w:hAnsi="Times New Roman" w:cs="Times New Roman"/>
                <w:sz w:val="24"/>
                <w:szCs w:val="24"/>
              </w:rPr>
            </w:pPr>
            <w:r w:rsidRPr="002F33B7">
              <w:rPr>
                <w:rFonts w:ascii="Times New Roman" w:hAnsi="Times New Roman" w:cs="Times New Roman"/>
                <w:color w:val="000000"/>
                <w:sz w:val="24"/>
                <w:szCs w:val="24"/>
              </w:rPr>
              <w:t>Các Bộ trưởng, Thủ trưởng cơ quan ngang bộ, Thủ trưởng cơ quan thuộc Chính phủ, Chủ tịch Ủy ban nhân dân các tỉnh, thành phố trực thuộc trung ương trong phạm vi chức năng, nhiệm vụ của mình chịu trách nhiệm hướng dẫn và thi hành Nghị định này</w:t>
            </w:r>
          </w:p>
        </w:tc>
        <w:tc>
          <w:tcPr>
            <w:tcW w:w="6210" w:type="dxa"/>
            <w:vAlign w:val="center"/>
          </w:tcPr>
          <w:p w14:paraId="1387AEC4" w14:textId="77777777" w:rsidR="00A921C1" w:rsidRPr="002F33B7" w:rsidRDefault="00A921C1" w:rsidP="002F33B7">
            <w:pPr>
              <w:spacing w:before="60" w:after="60"/>
              <w:jc w:val="both"/>
              <w:rPr>
                <w:rFonts w:ascii="Times New Roman" w:hAnsi="Times New Roman" w:cs="Times New Roman"/>
                <w:sz w:val="24"/>
                <w:szCs w:val="24"/>
              </w:rPr>
            </w:pPr>
            <w:bookmarkStart w:id="111" w:name="dieu_35"/>
            <w:r w:rsidRPr="002F33B7">
              <w:rPr>
                <w:rFonts w:ascii="Times New Roman" w:hAnsi="Times New Roman" w:cs="Times New Roman"/>
                <w:b/>
                <w:bCs/>
                <w:sz w:val="24"/>
                <w:szCs w:val="24"/>
              </w:rPr>
              <w:t>Điều 35. Trách nhiệm thi hành</w:t>
            </w:r>
            <w:bookmarkEnd w:id="111"/>
          </w:p>
          <w:p w14:paraId="51C03073" w14:textId="574853B1" w:rsidR="005F2538" w:rsidRPr="002F33B7" w:rsidRDefault="00A921C1" w:rsidP="002F33B7">
            <w:pPr>
              <w:spacing w:before="60" w:after="60"/>
              <w:jc w:val="both"/>
              <w:rPr>
                <w:rFonts w:ascii="Times New Roman" w:hAnsi="Times New Roman" w:cs="Times New Roman"/>
                <w:sz w:val="24"/>
                <w:szCs w:val="24"/>
              </w:rPr>
            </w:pPr>
            <w:r w:rsidRPr="002F33B7">
              <w:rPr>
                <w:rFonts w:ascii="Times New Roman" w:hAnsi="Times New Roman" w:cs="Times New Roman"/>
                <w:sz w:val="24"/>
                <w:szCs w:val="24"/>
              </w:rPr>
              <w:t>Các Bộ trưởng, Thủ trưởng cơ quan ngang bộ, Thủ trưởng cơ quan thuộc Chính phủ, Chủ tịch Ủy ban nhân dân các tỉnh, thành phố trực thuộc trung ương trong phạm vi chức năng, nhiệm vụ của mình chịu trách nhiệm hướng dẫn và thi hành Nghị định này.</w:t>
            </w:r>
          </w:p>
        </w:tc>
        <w:tc>
          <w:tcPr>
            <w:tcW w:w="2880" w:type="dxa"/>
            <w:vAlign w:val="center"/>
          </w:tcPr>
          <w:p w14:paraId="550F9859" w14:textId="2BD8822E" w:rsidR="005F2538" w:rsidRPr="002F33B7" w:rsidRDefault="00275657" w:rsidP="002F33B7">
            <w:pPr>
              <w:spacing w:before="60" w:after="60"/>
              <w:jc w:val="both"/>
              <w:rPr>
                <w:rFonts w:ascii="Times New Roman" w:hAnsi="Times New Roman" w:cs="Times New Roman"/>
                <w:sz w:val="24"/>
                <w:szCs w:val="24"/>
              </w:rPr>
            </w:pPr>
            <w:r>
              <w:rPr>
                <w:rFonts w:ascii="Times New Roman" w:hAnsi="Times New Roman" w:cs="Times New Roman"/>
                <w:sz w:val="24"/>
                <w:szCs w:val="24"/>
              </w:rPr>
              <w:t>Không có thay đổi so với Nghị định số 31/2018/NĐ-CP</w:t>
            </w:r>
          </w:p>
        </w:tc>
      </w:tr>
    </w:tbl>
    <w:p w14:paraId="7782A008" w14:textId="77777777" w:rsidR="00DF13A9" w:rsidRPr="002F33B7" w:rsidRDefault="00DF13A9" w:rsidP="002F33B7">
      <w:pPr>
        <w:spacing w:before="60" w:after="60" w:line="240" w:lineRule="auto"/>
        <w:jc w:val="both"/>
        <w:rPr>
          <w:rFonts w:ascii="Times New Roman" w:hAnsi="Times New Roman" w:cs="Times New Roman"/>
          <w:sz w:val="24"/>
          <w:szCs w:val="24"/>
        </w:rPr>
      </w:pPr>
    </w:p>
    <w:sectPr w:rsidR="00DF13A9" w:rsidRPr="002F33B7" w:rsidSect="00DF13A9">
      <w:pgSz w:w="16840" w:h="11907" w:orient="landscape"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E66E8"/>
    <w:multiLevelType w:val="hybridMultilevel"/>
    <w:tmpl w:val="75E2FA2E"/>
    <w:lvl w:ilvl="0" w:tplc="671E5D2A">
      <w:start w:val="1"/>
      <w:numFmt w:val="decimal"/>
      <w:lvlText w:val="%1."/>
      <w:lvlJc w:val="left"/>
      <w:pPr>
        <w:ind w:left="787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19213F"/>
    <w:multiLevelType w:val="hybridMultilevel"/>
    <w:tmpl w:val="5E6AA00A"/>
    <w:lvl w:ilvl="0" w:tplc="5018F97C">
      <w:start w:val="1"/>
      <w:numFmt w:val="lowerLetter"/>
      <w:lvlText w:val="%1)"/>
      <w:lvlJc w:val="left"/>
      <w:pPr>
        <w:ind w:left="720" w:hanging="360"/>
      </w:pPr>
    </w:lvl>
    <w:lvl w:ilvl="1" w:tplc="D79AD8CA">
      <w:start w:val="1"/>
      <w:numFmt w:val="lowerLetter"/>
      <w:lvlText w:val="%2)"/>
      <w:lvlJc w:val="left"/>
      <w:pPr>
        <w:ind w:left="720" w:hanging="360"/>
      </w:pPr>
    </w:lvl>
    <w:lvl w:ilvl="2" w:tplc="48F67A58">
      <w:start w:val="1"/>
      <w:numFmt w:val="lowerLetter"/>
      <w:lvlText w:val="%3)"/>
      <w:lvlJc w:val="left"/>
      <w:pPr>
        <w:ind w:left="720" w:hanging="360"/>
      </w:pPr>
    </w:lvl>
    <w:lvl w:ilvl="3" w:tplc="1E68C516">
      <w:start w:val="1"/>
      <w:numFmt w:val="lowerLetter"/>
      <w:lvlText w:val="%4)"/>
      <w:lvlJc w:val="left"/>
      <w:pPr>
        <w:ind w:left="720" w:hanging="360"/>
      </w:pPr>
    </w:lvl>
    <w:lvl w:ilvl="4" w:tplc="98D2150A">
      <w:start w:val="1"/>
      <w:numFmt w:val="lowerLetter"/>
      <w:lvlText w:val="%5)"/>
      <w:lvlJc w:val="left"/>
      <w:pPr>
        <w:ind w:left="720" w:hanging="360"/>
      </w:pPr>
    </w:lvl>
    <w:lvl w:ilvl="5" w:tplc="96248DAA">
      <w:start w:val="1"/>
      <w:numFmt w:val="lowerLetter"/>
      <w:lvlText w:val="%6)"/>
      <w:lvlJc w:val="left"/>
      <w:pPr>
        <w:ind w:left="720" w:hanging="360"/>
      </w:pPr>
    </w:lvl>
    <w:lvl w:ilvl="6" w:tplc="1DC0C4BE">
      <w:start w:val="1"/>
      <w:numFmt w:val="lowerLetter"/>
      <w:lvlText w:val="%7)"/>
      <w:lvlJc w:val="left"/>
      <w:pPr>
        <w:ind w:left="720" w:hanging="360"/>
      </w:pPr>
    </w:lvl>
    <w:lvl w:ilvl="7" w:tplc="217036F6">
      <w:start w:val="1"/>
      <w:numFmt w:val="lowerLetter"/>
      <w:lvlText w:val="%8)"/>
      <w:lvlJc w:val="left"/>
      <w:pPr>
        <w:ind w:left="720" w:hanging="360"/>
      </w:pPr>
    </w:lvl>
    <w:lvl w:ilvl="8" w:tplc="073E3194">
      <w:start w:val="1"/>
      <w:numFmt w:val="lowerLetter"/>
      <w:lvlText w:val="%9)"/>
      <w:lvlJc w:val="left"/>
      <w:pPr>
        <w:ind w:left="72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13A9"/>
    <w:rsid w:val="001C41E2"/>
    <w:rsid w:val="00275657"/>
    <w:rsid w:val="002F33B7"/>
    <w:rsid w:val="005F2538"/>
    <w:rsid w:val="00667C19"/>
    <w:rsid w:val="00A921C1"/>
    <w:rsid w:val="00DF13A9"/>
    <w:rsid w:val="00E54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4A254"/>
  <w15:docId w15:val="{15949AF6-2B9D-FF4A-8551-6BB988A1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1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DF13A9"/>
    <w:rPr>
      <w:sz w:val="16"/>
    </w:rPr>
  </w:style>
  <w:style w:type="paragraph" w:styleId="CommentText">
    <w:name w:val="annotation text"/>
    <w:basedOn w:val="Normal"/>
    <w:link w:val="CommentTextChar"/>
    <w:uiPriority w:val="99"/>
    <w:rsid w:val="00DF13A9"/>
    <w:pPr>
      <w:spacing w:line="240" w:lineRule="auto"/>
    </w:pPr>
    <w:rPr>
      <w:rFonts w:ascii="Times New Roman" w:eastAsia="Times New Roman" w:hAnsi="Times New Roman" w:cs="Times New Roman"/>
      <w:sz w:val="20"/>
      <w:szCs w:val="20"/>
      <w:lang w:val="af-ZA"/>
    </w:rPr>
  </w:style>
  <w:style w:type="character" w:customStyle="1" w:styleId="CommentTextChar">
    <w:name w:val="Comment Text Char"/>
    <w:basedOn w:val="DefaultParagraphFont"/>
    <w:link w:val="CommentText"/>
    <w:uiPriority w:val="99"/>
    <w:rsid w:val="00DF13A9"/>
    <w:rPr>
      <w:rFonts w:ascii="Times New Roman" w:eastAsia="Times New Roman" w:hAnsi="Times New Roman" w:cs="Times New Roman"/>
      <w:sz w:val="20"/>
      <w:szCs w:val="20"/>
      <w:lang w:val="af-ZA"/>
    </w:rPr>
  </w:style>
  <w:style w:type="paragraph" w:styleId="BalloonText">
    <w:name w:val="Balloon Text"/>
    <w:basedOn w:val="Normal"/>
    <w:link w:val="BalloonTextChar"/>
    <w:uiPriority w:val="99"/>
    <w:semiHidden/>
    <w:unhideWhenUsed/>
    <w:rsid w:val="00DF1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3A9"/>
    <w:rPr>
      <w:rFonts w:ascii="Tahoma" w:hAnsi="Tahoma" w:cs="Tahoma"/>
      <w:sz w:val="16"/>
      <w:szCs w:val="16"/>
    </w:rPr>
  </w:style>
  <w:style w:type="paragraph" w:styleId="FootnoteText">
    <w:name w:val="footnote text"/>
    <w:basedOn w:val="Normal"/>
    <w:link w:val="FootnoteTextChar"/>
    <w:rsid w:val="00DF13A9"/>
    <w:pPr>
      <w:spacing w:after="0" w:line="240" w:lineRule="auto"/>
    </w:pPr>
    <w:rPr>
      <w:rFonts w:ascii="Times New Roman" w:eastAsia="Batang" w:hAnsi="Times New Roman" w:cs="Times New Roman"/>
      <w:sz w:val="20"/>
      <w:szCs w:val="20"/>
      <w:lang w:val="en-GB"/>
    </w:rPr>
  </w:style>
  <w:style w:type="character" w:customStyle="1" w:styleId="FootnoteTextChar">
    <w:name w:val="Footnote Text Char"/>
    <w:basedOn w:val="DefaultParagraphFont"/>
    <w:link w:val="FootnoteText"/>
    <w:rsid w:val="00DF13A9"/>
    <w:rPr>
      <w:rFonts w:ascii="Times New Roman" w:eastAsia="Batang" w:hAnsi="Times New Roman" w:cs="Times New Roman"/>
      <w:sz w:val="20"/>
      <w:szCs w:val="20"/>
      <w:lang w:val="en-GB"/>
    </w:rPr>
  </w:style>
  <w:style w:type="paragraph" w:styleId="ListParagraph">
    <w:name w:val="List Paragraph"/>
    <w:basedOn w:val="Normal"/>
    <w:link w:val="ListParagraphChar"/>
    <w:uiPriority w:val="34"/>
    <w:qFormat/>
    <w:rsid w:val="00DF13A9"/>
    <w:pPr>
      <w:spacing w:after="0" w:line="240" w:lineRule="auto"/>
      <w:ind w:left="720"/>
      <w:contextualSpacing/>
      <w:jc w:val="both"/>
    </w:pPr>
    <w:rPr>
      <w:rFonts w:ascii="Times New Roman" w:eastAsia="Times New Roman" w:hAnsi="Times New Roman" w:cs="Times New Roman"/>
      <w:sz w:val="28"/>
      <w:lang w:val="af-ZA"/>
    </w:rPr>
  </w:style>
  <w:style w:type="character" w:customStyle="1" w:styleId="ListParagraphChar">
    <w:name w:val="List Paragraph Char"/>
    <w:link w:val="ListParagraph"/>
    <w:uiPriority w:val="34"/>
    <w:rsid w:val="00DF13A9"/>
    <w:rPr>
      <w:rFonts w:ascii="Times New Roman" w:eastAsia="Times New Roman" w:hAnsi="Times New Roman" w:cs="Times New Roman"/>
      <w:sz w:val="28"/>
      <w:lang w:val="af-ZA"/>
    </w:rPr>
  </w:style>
  <w:style w:type="paragraph" w:styleId="NormalWeb">
    <w:name w:val="Normal (Web)"/>
    <w:basedOn w:val="Normal"/>
    <w:uiPriority w:val="99"/>
    <w:rsid w:val="00DF13A9"/>
    <w:pPr>
      <w:spacing w:before="100" w:beforeAutospacing="1" w:after="100" w:afterAutospacing="1" w:line="240" w:lineRule="auto"/>
    </w:pPr>
    <w:rPr>
      <w:rFonts w:ascii="Times New Roman" w:eastAsia="Calibri" w:hAnsi="Times New Roman" w:cs="Times New Roman"/>
      <w:sz w:val="24"/>
      <w:szCs w:val="24"/>
      <w:lang w:val="af-ZA" w:eastAsia="af-ZA"/>
    </w:rPr>
  </w:style>
  <w:style w:type="paragraph" w:styleId="BodyTextIndent3">
    <w:name w:val="Body Text Indent 3"/>
    <w:basedOn w:val="Normal"/>
    <w:link w:val="BodyTextIndent3Char"/>
    <w:semiHidden/>
    <w:rsid w:val="00DF13A9"/>
    <w:pPr>
      <w:spacing w:after="120" w:line="240" w:lineRule="auto"/>
      <w:ind w:firstLine="720"/>
    </w:pPr>
    <w:rPr>
      <w:rFonts w:ascii="Times New Roman" w:eastAsia="Batang" w:hAnsi="Times New Roman" w:cs="Times New Roman"/>
      <w:bCs/>
      <w:spacing w:val="4"/>
      <w:sz w:val="28"/>
      <w:szCs w:val="28"/>
      <w:lang w:val="en-GB" w:eastAsia="ko-KR"/>
    </w:rPr>
  </w:style>
  <w:style w:type="character" w:customStyle="1" w:styleId="BodyTextIndent3Char">
    <w:name w:val="Body Text Indent 3 Char"/>
    <w:basedOn w:val="DefaultParagraphFont"/>
    <w:link w:val="BodyTextIndent3"/>
    <w:semiHidden/>
    <w:rsid w:val="00DF13A9"/>
    <w:rPr>
      <w:rFonts w:ascii="Times New Roman" w:eastAsia="Batang" w:hAnsi="Times New Roman" w:cs="Times New Roman"/>
      <w:bCs/>
      <w:spacing w:val="4"/>
      <w:sz w:val="28"/>
      <w:szCs w:val="28"/>
      <w:lang w:val="en-GB" w:eastAsia="ko-KR"/>
    </w:rPr>
  </w:style>
  <w:style w:type="character" w:styleId="Hyperlink">
    <w:name w:val="Hyperlink"/>
    <w:rsid w:val="00DF13A9"/>
    <w:rPr>
      <w:color w:val="0000FF"/>
      <w:u w:val="single"/>
    </w:rPr>
  </w:style>
  <w:style w:type="paragraph" w:styleId="BodyText">
    <w:name w:val="Body Text"/>
    <w:basedOn w:val="Normal"/>
    <w:link w:val="BodyTextChar"/>
    <w:rsid w:val="00A921C1"/>
    <w:pPr>
      <w:spacing w:after="120" w:line="240" w:lineRule="auto"/>
    </w:pPr>
    <w:rPr>
      <w:rFonts w:ascii="Times New Roman" w:eastAsia="Times New Roman" w:hAnsi="Times New Roman" w:cs="Times New Roman"/>
      <w:sz w:val="28"/>
      <w:szCs w:val="28"/>
      <w:lang w:val="x-none" w:eastAsia="x-none"/>
    </w:rPr>
  </w:style>
  <w:style w:type="character" w:customStyle="1" w:styleId="BodyTextChar">
    <w:name w:val="Body Text Char"/>
    <w:basedOn w:val="DefaultParagraphFont"/>
    <w:link w:val="BodyText"/>
    <w:rsid w:val="00A921C1"/>
    <w:rPr>
      <w:rFonts w:ascii="Times New Roman" w:eastAsia="Times New Roman" w:hAnsi="Times New Roman" w:cs="Times New Roman"/>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sys.gov.vn" TargetMode="External"/><Relationship Id="rId3" Type="http://schemas.openxmlformats.org/officeDocument/2006/relationships/settings" Target="settings.xml"/><Relationship Id="rId7" Type="http://schemas.openxmlformats.org/officeDocument/2006/relationships/hyperlink" Target="http://www.ecosys.gov.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osys.gov.vn" TargetMode="External"/><Relationship Id="rId11" Type="http://schemas.openxmlformats.org/officeDocument/2006/relationships/fontTable" Target="fontTable.xml"/><Relationship Id="rId5" Type="http://schemas.openxmlformats.org/officeDocument/2006/relationships/hyperlink" Target="http://www.ecosys.gov.vn" TargetMode="External"/><Relationship Id="rId10" Type="http://schemas.openxmlformats.org/officeDocument/2006/relationships/hyperlink" Target="http://www.ecosys.gov.vn" TargetMode="External"/><Relationship Id="rId4" Type="http://schemas.openxmlformats.org/officeDocument/2006/relationships/webSettings" Target="webSettings.xml"/><Relationship Id="rId9" Type="http://schemas.openxmlformats.org/officeDocument/2006/relationships/hyperlink" Target="http://www.ecosys.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1</Pages>
  <Words>14947</Words>
  <Characters>85204</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 Minh</dc:creator>
  <cp:lastModifiedBy>Truong Minh</cp:lastModifiedBy>
  <cp:revision>5</cp:revision>
  <dcterms:created xsi:type="dcterms:W3CDTF">2025-05-15T03:42:00Z</dcterms:created>
  <dcterms:modified xsi:type="dcterms:W3CDTF">2025-05-20T07:11:00Z</dcterms:modified>
</cp:coreProperties>
</file>